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A4B6" w14:textId="0D946F70" w:rsidR="008C5DB3" w:rsidRPr="008C5DB3" w:rsidRDefault="00C03AE0" w:rsidP="008C5DB3">
      <w:pPr>
        <w:pStyle w:val="Heading2"/>
        <w:jc w:val="center"/>
        <w:rPr>
          <w:rFonts w:ascii="Arial" w:hAnsi="Arial" w:cs="Arial"/>
          <w:sz w:val="32"/>
          <w:szCs w:val="32"/>
        </w:rPr>
      </w:pPr>
      <w:bookmarkStart w:id="0" w:name="_Toc6841903"/>
      <w:r w:rsidRPr="00237DB8">
        <w:rPr>
          <w:rFonts w:ascii="Arial" w:hAnsi="Arial" w:cs="Arial"/>
          <w:sz w:val="32"/>
          <w:szCs w:val="32"/>
        </w:rPr>
        <w:t>Terms</w:t>
      </w:r>
      <w:bookmarkEnd w:id="0"/>
      <w:r w:rsidRPr="00237DB8">
        <w:rPr>
          <w:rFonts w:ascii="Arial" w:hAnsi="Arial" w:cs="Arial"/>
          <w:sz w:val="32"/>
          <w:szCs w:val="32"/>
        </w:rPr>
        <w:t xml:space="preserve"> and Conditions</w:t>
      </w:r>
    </w:p>
    <w:p w14:paraId="75906B80" w14:textId="495F1E36" w:rsidR="00C83913" w:rsidRPr="00DD50E3" w:rsidRDefault="00185C42" w:rsidP="00C03AE0">
      <w:pPr>
        <w:spacing w:after="0" w:line="240" w:lineRule="auto"/>
        <w:rPr>
          <w:rFonts w:ascii="Arial" w:hAnsi="Arial" w:cs="Arial"/>
          <w:color w:val="000000"/>
        </w:rPr>
      </w:pPr>
      <w:r>
        <w:rPr>
          <w:rFonts w:ascii="Arial" w:hAnsi="Arial" w:cs="Arial"/>
          <w:color w:val="000000"/>
        </w:rPr>
        <w:t>ACORN PLMS PTY LTD.</w:t>
      </w:r>
      <w:r w:rsidR="00D2490F">
        <w:rPr>
          <w:rFonts w:ascii="Arial" w:hAnsi="Arial" w:cs="Arial"/>
          <w:color w:val="000000"/>
        </w:rPr>
        <w:t xml:space="preserve"> </w:t>
      </w:r>
      <w:r>
        <w:rPr>
          <w:rFonts w:ascii="Arial" w:hAnsi="Arial" w:cs="Arial"/>
          <w:color w:val="000000"/>
        </w:rPr>
        <w:t>(‘ACORN PLMS</w:t>
      </w:r>
      <w:r w:rsidR="00572479">
        <w:rPr>
          <w:rFonts w:ascii="Arial" w:hAnsi="Arial" w:cs="Arial"/>
          <w:color w:val="000000"/>
        </w:rPr>
        <w:t>’) HAS</w:t>
      </w:r>
      <w:r w:rsidR="00D2490F">
        <w:rPr>
          <w:rFonts w:ascii="Arial" w:hAnsi="Arial" w:cs="Arial"/>
          <w:color w:val="000000"/>
        </w:rPr>
        <w:t xml:space="preserve"> DEVELOPED A SOFTWARE APPLICATION CONSISTING OF A LEARNING MANAGEMENT SYSTEM, CALLED ACORN </w:t>
      </w:r>
      <w:r>
        <w:rPr>
          <w:rFonts w:ascii="Arial" w:hAnsi="Arial" w:cs="Arial"/>
          <w:color w:val="000000"/>
        </w:rPr>
        <w:t xml:space="preserve">PERFORMANCE AND </w:t>
      </w:r>
      <w:r w:rsidR="00D2490F">
        <w:rPr>
          <w:rFonts w:ascii="Arial" w:hAnsi="Arial" w:cs="Arial"/>
          <w:color w:val="000000"/>
        </w:rPr>
        <w:t xml:space="preserve">LEARNING MANAGEMENT SYSTEM. </w:t>
      </w:r>
      <w:r w:rsidR="00C83913" w:rsidRPr="00D8027B">
        <w:rPr>
          <w:rFonts w:ascii="Arial" w:hAnsi="Arial" w:cs="Arial"/>
          <w:color w:val="000000"/>
        </w:rPr>
        <w:t xml:space="preserve">THIS IS A LEGAL AGREEMENT BETWEEN </w:t>
      </w:r>
      <w:r>
        <w:rPr>
          <w:rFonts w:ascii="Arial" w:hAnsi="Arial" w:cs="Arial"/>
          <w:color w:val="000000"/>
        </w:rPr>
        <w:t>ACORN PLMS</w:t>
      </w:r>
      <w:r w:rsidR="00C83913" w:rsidRPr="00D8027B">
        <w:rPr>
          <w:rFonts w:ascii="Arial" w:hAnsi="Arial" w:cs="Arial"/>
          <w:color w:val="000000"/>
        </w:rPr>
        <w:t xml:space="preserve"> AND THE CLIENT. BY (I) CLICKING THROUGH THIS AGREEMENT ELECTRONICALLY, OR (II) EXECUTION OF AN ORDER FORM, OR (III) USING THE SERVICES, THE CLIENT AGREE</w:t>
      </w:r>
      <w:r w:rsidR="0024729C">
        <w:rPr>
          <w:rFonts w:ascii="Arial" w:hAnsi="Arial" w:cs="Arial"/>
          <w:color w:val="000000"/>
        </w:rPr>
        <w:t>S</w:t>
      </w:r>
      <w:r w:rsidR="00C83913" w:rsidRPr="00D8027B">
        <w:rPr>
          <w:rFonts w:ascii="Arial" w:hAnsi="Arial" w:cs="Arial"/>
          <w:color w:val="000000"/>
        </w:rPr>
        <w:t xml:space="preserve"> TO BE BOUND BY THESE TERMS. IF YOU ARE ENTERING INTO THIS AGREEMENT AS AN AGENT, EMPLOYEE OR REPRESENTATIVE OF THE CLIENT, YOU REPRESENT AND WARRANT THAT YOU HAVE THE AUTHORITY TO ACT ON </w:t>
      </w:r>
      <w:r w:rsidR="0024729C">
        <w:rPr>
          <w:rFonts w:ascii="Arial" w:hAnsi="Arial" w:cs="Arial"/>
          <w:color w:val="000000"/>
        </w:rPr>
        <w:t>THE CLIENT’S</w:t>
      </w:r>
      <w:r w:rsidR="0096040C">
        <w:rPr>
          <w:rFonts w:ascii="Arial" w:hAnsi="Arial" w:cs="Arial"/>
          <w:color w:val="000000"/>
        </w:rPr>
        <w:t xml:space="preserve"> BEHALF</w:t>
      </w:r>
      <w:r w:rsidR="00C83913" w:rsidRPr="00D8027B">
        <w:rPr>
          <w:rFonts w:ascii="Arial" w:hAnsi="Arial" w:cs="Arial"/>
          <w:color w:val="000000"/>
        </w:rPr>
        <w:t>.</w:t>
      </w:r>
    </w:p>
    <w:p w14:paraId="316BC0EF" w14:textId="16D1B9E6" w:rsidR="00C03AE0" w:rsidRPr="00487F9C" w:rsidRDefault="00DD50E3" w:rsidP="00DD50E3">
      <w:pPr>
        <w:pStyle w:val="Heading5"/>
        <w:numPr>
          <w:ilvl w:val="0"/>
          <w:numId w:val="0"/>
        </w:numPr>
        <w:rPr>
          <w:rFonts w:ascii="Arial" w:hAnsi="Arial" w:cs="Arial"/>
          <w:sz w:val="22"/>
          <w:szCs w:val="22"/>
        </w:rPr>
      </w:pPr>
      <w:bookmarkStart w:id="1" w:name="_Toc6841904"/>
      <w:r>
        <w:rPr>
          <w:rFonts w:ascii="Arial" w:hAnsi="Arial" w:cs="Arial"/>
          <w:b w:val="0"/>
          <w:bCs w:val="0"/>
          <w:sz w:val="22"/>
          <w:szCs w:val="22"/>
        </w:rPr>
        <w:t xml:space="preserve">1. </w:t>
      </w:r>
      <w:r w:rsidR="00C03AE0" w:rsidRPr="00487F9C">
        <w:rPr>
          <w:rFonts w:ascii="Arial" w:hAnsi="Arial" w:cs="Arial"/>
          <w:b w:val="0"/>
          <w:bCs w:val="0"/>
          <w:sz w:val="22"/>
          <w:szCs w:val="22"/>
        </w:rPr>
        <w:t>DEFINITIONS &amp; INTERPRETATION</w:t>
      </w:r>
      <w:bookmarkEnd w:id="1"/>
    </w:p>
    <w:p w14:paraId="42848CC4" w14:textId="2875F926" w:rsidR="00327230" w:rsidRDefault="00D2011E" w:rsidP="007B193F">
      <w:pPr>
        <w:pStyle w:val="PDParagraphDefault"/>
        <w:rPr>
          <w:rFonts w:ascii="Arial" w:hAnsi="Arial" w:cs="Arial"/>
          <w:sz w:val="22"/>
          <w:szCs w:val="22"/>
        </w:rPr>
      </w:pPr>
      <w:r>
        <w:rPr>
          <w:rFonts w:ascii="Arial" w:hAnsi="Arial" w:cs="Arial"/>
          <w:sz w:val="22"/>
          <w:szCs w:val="22"/>
        </w:rPr>
        <w:t xml:space="preserve">1.1 </w:t>
      </w:r>
      <w:r>
        <w:rPr>
          <w:rFonts w:ascii="Arial" w:hAnsi="Arial" w:cs="Arial"/>
          <w:b/>
          <w:bCs/>
          <w:sz w:val="22"/>
          <w:szCs w:val="22"/>
        </w:rPr>
        <w:t xml:space="preserve">Definitions. </w:t>
      </w:r>
      <w:r w:rsidR="00C03AE0" w:rsidRPr="00487F9C">
        <w:rPr>
          <w:rFonts w:ascii="Arial" w:hAnsi="Arial" w:cs="Arial"/>
          <w:sz w:val="22"/>
          <w:szCs w:val="22"/>
        </w:rPr>
        <w:t>In this Agreement the following definitions apply, unless the context otherwise requires:</w:t>
      </w:r>
      <w:bookmarkStart w:id="2" w:name="_Hlk134605288"/>
    </w:p>
    <w:p w14:paraId="67F6A331" w14:textId="323F55DA" w:rsidR="00C10481" w:rsidRDefault="00C10481" w:rsidP="00C10481">
      <w:pPr>
        <w:pStyle w:val="PDParagraphDefault"/>
        <w:ind w:left="720"/>
        <w:rPr>
          <w:rFonts w:ascii="Arial" w:hAnsi="Arial" w:cs="Arial"/>
          <w:sz w:val="22"/>
          <w:szCs w:val="22"/>
        </w:rPr>
      </w:pPr>
      <w:bookmarkStart w:id="3" w:name="_Hlk134606747"/>
      <w:r w:rsidRPr="00327230">
        <w:rPr>
          <w:rFonts w:ascii="Arial" w:hAnsi="Arial" w:cs="Arial"/>
          <w:sz w:val="22"/>
          <w:szCs w:val="22"/>
        </w:rPr>
        <w:t>(</w:t>
      </w:r>
      <w:r w:rsidR="009C154E">
        <w:rPr>
          <w:rFonts w:ascii="Arial" w:hAnsi="Arial" w:cs="Arial"/>
          <w:sz w:val="22"/>
          <w:szCs w:val="22"/>
        </w:rPr>
        <w:t>a</w:t>
      </w:r>
      <w:r w:rsidRPr="00327230">
        <w:rPr>
          <w:rFonts w:ascii="Arial" w:hAnsi="Arial" w:cs="Arial"/>
          <w:sz w:val="22"/>
          <w:szCs w:val="22"/>
        </w:rPr>
        <w:t>) "</w:t>
      </w:r>
      <w:r w:rsidRPr="00327230">
        <w:rPr>
          <w:rFonts w:ascii="Arial" w:hAnsi="Arial" w:cs="Arial"/>
          <w:b/>
          <w:bCs/>
          <w:sz w:val="22"/>
          <w:szCs w:val="22"/>
        </w:rPr>
        <w:t>Administrator</w:t>
      </w:r>
      <w:r w:rsidRPr="00327230">
        <w:rPr>
          <w:rFonts w:ascii="Arial" w:hAnsi="Arial" w:cs="Arial"/>
          <w:sz w:val="22"/>
          <w:szCs w:val="22"/>
        </w:rPr>
        <w:t xml:space="preserve">" means </w:t>
      </w:r>
      <w:r>
        <w:rPr>
          <w:rFonts w:ascii="Arial" w:hAnsi="Arial" w:cs="Arial"/>
          <w:sz w:val="22"/>
          <w:szCs w:val="22"/>
        </w:rPr>
        <w:t xml:space="preserve">each </w:t>
      </w:r>
      <w:r w:rsidRPr="00327230">
        <w:rPr>
          <w:rFonts w:ascii="Arial" w:hAnsi="Arial" w:cs="Arial"/>
          <w:sz w:val="22"/>
          <w:szCs w:val="22"/>
        </w:rPr>
        <w:t xml:space="preserve">person who </w:t>
      </w:r>
      <w:r>
        <w:rPr>
          <w:rFonts w:ascii="Arial" w:hAnsi="Arial" w:cs="Arial"/>
          <w:sz w:val="22"/>
          <w:szCs w:val="22"/>
        </w:rPr>
        <w:t xml:space="preserve">is </w:t>
      </w:r>
      <w:r w:rsidRPr="00327230">
        <w:rPr>
          <w:rFonts w:ascii="Arial" w:hAnsi="Arial" w:cs="Arial"/>
          <w:sz w:val="22"/>
          <w:szCs w:val="22"/>
        </w:rPr>
        <w:t xml:space="preserve">nominated by the Client as </w:t>
      </w:r>
      <w:r>
        <w:rPr>
          <w:rFonts w:ascii="Arial" w:hAnsi="Arial" w:cs="Arial"/>
          <w:sz w:val="22"/>
          <w:szCs w:val="22"/>
        </w:rPr>
        <w:t xml:space="preserve">an </w:t>
      </w:r>
      <w:r w:rsidRPr="00327230">
        <w:rPr>
          <w:rFonts w:ascii="Arial" w:hAnsi="Arial" w:cs="Arial"/>
          <w:sz w:val="22"/>
          <w:szCs w:val="22"/>
        </w:rPr>
        <w:t xml:space="preserve">administrator of the </w:t>
      </w:r>
      <w:r w:rsidR="007B193F">
        <w:rPr>
          <w:rFonts w:ascii="Arial" w:hAnsi="Arial" w:cs="Arial"/>
          <w:sz w:val="22"/>
          <w:szCs w:val="22"/>
        </w:rPr>
        <w:t>Services</w:t>
      </w:r>
      <w:r>
        <w:rPr>
          <w:rFonts w:ascii="Arial" w:hAnsi="Arial" w:cs="Arial"/>
          <w:sz w:val="22"/>
          <w:szCs w:val="22"/>
        </w:rPr>
        <w:t>,</w:t>
      </w:r>
      <w:r w:rsidRPr="00327230">
        <w:rPr>
          <w:rFonts w:ascii="Arial" w:hAnsi="Arial" w:cs="Arial"/>
          <w:sz w:val="22"/>
          <w:szCs w:val="22"/>
        </w:rPr>
        <w:t xml:space="preserve"> who supervise</w:t>
      </w:r>
      <w:r>
        <w:rPr>
          <w:rFonts w:ascii="Arial" w:hAnsi="Arial" w:cs="Arial"/>
          <w:sz w:val="22"/>
          <w:szCs w:val="22"/>
        </w:rPr>
        <w:t>s</w:t>
      </w:r>
      <w:r w:rsidRPr="00327230">
        <w:rPr>
          <w:rFonts w:ascii="Arial" w:hAnsi="Arial" w:cs="Arial"/>
          <w:sz w:val="22"/>
          <w:szCs w:val="22"/>
        </w:rPr>
        <w:t xml:space="preserve"> the use of the </w:t>
      </w:r>
      <w:r w:rsidR="007B193F">
        <w:rPr>
          <w:rFonts w:ascii="Arial" w:hAnsi="Arial" w:cs="Arial"/>
          <w:sz w:val="22"/>
          <w:szCs w:val="22"/>
        </w:rPr>
        <w:t xml:space="preserve">Services </w:t>
      </w:r>
      <w:r w:rsidRPr="00327230">
        <w:rPr>
          <w:rFonts w:ascii="Arial" w:hAnsi="Arial" w:cs="Arial"/>
          <w:sz w:val="22"/>
          <w:szCs w:val="22"/>
        </w:rPr>
        <w:t xml:space="preserve">by </w:t>
      </w:r>
      <w:r>
        <w:rPr>
          <w:rFonts w:ascii="Arial" w:hAnsi="Arial" w:cs="Arial"/>
          <w:sz w:val="22"/>
          <w:szCs w:val="22"/>
        </w:rPr>
        <w:t xml:space="preserve">Authorized </w:t>
      </w:r>
      <w:proofErr w:type="gramStart"/>
      <w:r>
        <w:rPr>
          <w:rFonts w:ascii="Arial" w:hAnsi="Arial" w:cs="Arial"/>
          <w:sz w:val="22"/>
          <w:szCs w:val="22"/>
        </w:rPr>
        <w:t>User</w:t>
      </w:r>
      <w:r w:rsidRPr="00327230">
        <w:rPr>
          <w:rFonts w:ascii="Arial" w:hAnsi="Arial" w:cs="Arial"/>
          <w:sz w:val="22"/>
          <w:szCs w:val="22"/>
        </w:rPr>
        <w:t>s</w:t>
      </w:r>
      <w:r>
        <w:rPr>
          <w:rFonts w:ascii="Arial" w:hAnsi="Arial" w:cs="Arial"/>
          <w:sz w:val="22"/>
          <w:szCs w:val="22"/>
        </w:rPr>
        <w:t>;</w:t>
      </w:r>
      <w:proofErr w:type="gramEnd"/>
    </w:p>
    <w:p w14:paraId="60661A6F" w14:textId="5A1E57FA" w:rsidR="00C10481" w:rsidRDefault="00C10481" w:rsidP="008A2CBD">
      <w:pPr>
        <w:pStyle w:val="PDParagraphDefault"/>
        <w:ind w:left="720"/>
        <w:rPr>
          <w:rFonts w:ascii="Arial" w:hAnsi="Arial" w:cs="Arial"/>
          <w:sz w:val="22"/>
          <w:szCs w:val="22"/>
        </w:rPr>
      </w:pPr>
      <w:r>
        <w:rPr>
          <w:rFonts w:ascii="Arial" w:hAnsi="Arial" w:cs="Arial"/>
          <w:color w:val="242424"/>
          <w:sz w:val="22"/>
          <w:szCs w:val="22"/>
        </w:rPr>
        <w:t>(</w:t>
      </w:r>
      <w:r w:rsidR="009C154E">
        <w:rPr>
          <w:rFonts w:ascii="Arial" w:hAnsi="Arial" w:cs="Arial"/>
          <w:color w:val="242424"/>
          <w:sz w:val="22"/>
          <w:szCs w:val="22"/>
        </w:rPr>
        <w:t>b</w:t>
      </w:r>
      <w:r>
        <w:rPr>
          <w:rFonts w:ascii="Arial" w:hAnsi="Arial" w:cs="Arial"/>
          <w:color w:val="242424"/>
          <w:sz w:val="22"/>
          <w:szCs w:val="22"/>
        </w:rPr>
        <w:t xml:space="preserve">) </w:t>
      </w:r>
      <w:r w:rsidRPr="00C10481">
        <w:rPr>
          <w:rFonts w:ascii="Arial" w:hAnsi="Arial" w:cs="Arial"/>
          <w:color w:val="242424"/>
          <w:sz w:val="22"/>
          <w:szCs w:val="22"/>
        </w:rPr>
        <w:t>“</w:t>
      </w:r>
      <w:r w:rsidRPr="00C10481">
        <w:rPr>
          <w:rFonts w:ascii="Arial" w:hAnsi="Arial" w:cs="Arial"/>
          <w:b/>
          <w:bCs/>
          <w:color w:val="242424"/>
          <w:sz w:val="22"/>
          <w:szCs w:val="22"/>
        </w:rPr>
        <w:t>Affiliate</w:t>
      </w:r>
      <w:r w:rsidRPr="00C10481">
        <w:rPr>
          <w:rFonts w:ascii="Arial" w:hAnsi="Arial" w:cs="Arial"/>
          <w:color w:val="242424"/>
          <w:sz w:val="22"/>
          <w:szCs w:val="22"/>
        </w:rPr>
        <w:t>” means, with respect to a party, any person, partnership, joint venture, corporation, or other entity, that directly or indirectly controls, is controlled by, or is under common control with such party</w:t>
      </w:r>
      <w:r>
        <w:rPr>
          <w:rFonts w:ascii="Arial" w:hAnsi="Arial" w:cs="Arial"/>
          <w:color w:val="242424"/>
          <w:sz w:val="22"/>
          <w:szCs w:val="22"/>
        </w:rPr>
        <w:t>’</w:t>
      </w:r>
    </w:p>
    <w:p w14:paraId="05793FC0" w14:textId="0DBE2EFA" w:rsidR="008A2CBD" w:rsidRDefault="008A2CBD" w:rsidP="008A2CBD">
      <w:pPr>
        <w:pStyle w:val="PDParagraphDefault"/>
        <w:ind w:left="720"/>
        <w:rPr>
          <w:rFonts w:ascii="Arial" w:hAnsi="Arial" w:cs="Arial"/>
          <w:sz w:val="22"/>
          <w:szCs w:val="22"/>
        </w:rPr>
      </w:pPr>
      <w:r w:rsidRPr="008A2CBD">
        <w:t>(</w:t>
      </w:r>
      <w:r w:rsidR="009C154E">
        <w:t>c</w:t>
      </w:r>
      <w:r w:rsidRPr="008A2CBD">
        <w:t xml:space="preserve">) </w:t>
      </w:r>
      <w:r w:rsidR="00C03AE0" w:rsidRPr="00487F9C">
        <w:rPr>
          <w:rFonts w:ascii="Arial" w:hAnsi="Arial" w:cs="Arial"/>
          <w:b/>
          <w:bCs/>
          <w:sz w:val="22"/>
          <w:szCs w:val="22"/>
        </w:rPr>
        <w:t xml:space="preserve">“Agreement” </w:t>
      </w:r>
      <w:r w:rsidR="00C03AE0" w:rsidRPr="00487F9C">
        <w:rPr>
          <w:rFonts w:ascii="Arial" w:hAnsi="Arial" w:cs="Arial"/>
          <w:sz w:val="22"/>
          <w:szCs w:val="22"/>
        </w:rPr>
        <w:t xml:space="preserve">means </w:t>
      </w:r>
      <w:r>
        <w:rPr>
          <w:rFonts w:ascii="Arial" w:hAnsi="Arial" w:cs="Arial"/>
          <w:sz w:val="22"/>
          <w:szCs w:val="22"/>
        </w:rPr>
        <w:t xml:space="preserve">the </w:t>
      </w:r>
      <w:r w:rsidRPr="008A2CBD">
        <w:rPr>
          <w:rFonts w:ascii="Arial" w:hAnsi="Arial" w:cs="Arial"/>
          <w:sz w:val="22"/>
          <w:szCs w:val="22"/>
        </w:rPr>
        <w:t xml:space="preserve">entire agreement between </w:t>
      </w:r>
      <w:r w:rsidR="00185C42">
        <w:rPr>
          <w:rFonts w:ascii="Arial" w:hAnsi="Arial" w:cs="Arial"/>
          <w:sz w:val="22"/>
          <w:szCs w:val="22"/>
        </w:rPr>
        <w:t>Acorn PLMS</w:t>
      </w:r>
      <w:r>
        <w:rPr>
          <w:rFonts w:ascii="Arial" w:hAnsi="Arial" w:cs="Arial"/>
          <w:sz w:val="22"/>
          <w:szCs w:val="22"/>
        </w:rPr>
        <w:t xml:space="preserve"> and the Client </w:t>
      </w:r>
      <w:r w:rsidRPr="008A2CBD">
        <w:rPr>
          <w:rFonts w:ascii="Arial" w:hAnsi="Arial" w:cs="Arial"/>
          <w:sz w:val="22"/>
          <w:szCs w:val="22"/>
        </w:rPr>
        <w:t>for the provision of the Services</w:t>
      </w:r>
      <w:r w:rsidR="007B193F">
        <w:rPr>
          <w:rFonts w:ascii="Arial" w:hAnsi="Arial" w:cs="Arial"/>
          <w:sz w:val="22"/>
          <w:szCs w:val="22"/>
        </w:rPr>
        <w:t xml:space="preserve"> and the Implementation </w:t>
      </w:r>
      <w:proofErr w:type="gramStart"/>
      <w:r w:rsidR="007B193F">
        <w:rPr>
          <w:rFonts w:ascii="Arial" w:hAnsi="Arial" w:cs="Arial"/>
          <w:sz w:val="22"/>
          <w:szCs w:val="22"/>
        </w:rPr>
        <w:t>Services</w:t>
      </w:r>
      <w:r w:rsidRPr="008A2CBD">
        <w:rPr>
          <w:rFonts w:ascii="Arial" w:hAnsi="Arial" w:cs="Arial"/>
          <w:sz w:val="22"/>
          <w:szCs w:val="22"/>
        </w:rPr>
        <w:t>, and</w:t>
      </w:r>
      <w:proofErr w:type="gramEnd"/>
      <w:r w:rsidRPr="008A2CBD">
        <w:rPr>
          <w:rFonts w:ascii="Arial" w:hAnsi="Arial" w:cs="Arial"/>
          <w:sz w:val="22"/>
          <w:szCs w:val="22"/>
        </w:rPr>
        <w:t xml:space="preserve"> includes these </w:t>
      </w:r>
      <w:r>
        <w:rPr>
          <w:rFonts w:ascii="Arial" w:hAnsi="Arial" w:cs="Arial"/>
          <w:sz w:val="22"/>
          <w:szCs w:val="22"/>
        </w:rPr>
        <w:t>t</w:t>
      </w:r>
      <w:r w:rsidRPr="008A2CBD">
        <w:rPr>
          <w:rFonts w:ascii="Arial" w:hAnsi="Arial" w:cs="Arial"/>
          <w:sz w:val="22"/>
          <w:szCs w:val="22"/>
        </w:rPr>
        <w:t>erms and conditions</w:t>
      </w:r>
      <w:r>
        <w:rPr>
          <w:rFonts w:ascii="Arial" w:hAnsi="Arial" w:cs="Arial"/>
          <w:sz w:val="22"/>
          <w:szCs w:val="22"/>
        </w:rPr>
        <w:t xml:space="preserve"> and </w:t>
      </w:r>
      <w:r w:rsidRPr="008A2CBD">
        <w:rPr>
          <w:rFonts w:ascii="Arial" w:hAnsi="Arial" w:cs="Arial"/>
          <w:sz w:val="22"/>
          <w:szCs w:val="22"/>
        </w:rPr>
        <w:t>any Order Form in effect.</w:t>
      </w:r>
    </w:p>
    <w:p w14:paraId="100163B7" w14:textId="4FB14DCA" w:rsidR="00443F33" w:rsidRDefault="00443F33" w:rsidP="008A2CBD">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d</w:t>
      </w:r>
      <w:r>
        <w:rPr>
          <w:rFonts w:ascii="Arial" w:hAnsi="Arial" w:cs="Arial"/>
          <w:sz w:val="22"/>
          <w:szCs w:val="22"/>
        </w:rPr>
        <w:t xml:space="preserve">) </w:t>
      </w:r>
      <w:r w:rsidRPr="00443F33">
        <w:rPr>
          <w:rFonts w:ascii="Arial" w:hAnsi="Arial" w:cs="Arial"/>
          <w:sz w:val="22"/>
          <w:szCs w:val="22"/>
        </w:rPr>
        <w:t>“</w:t>
      </w:r>
      <w:r w:rsidRPr="00443F33">
        <w:rPr>
          <w:rFonts w:ascii="Arial" w:hAnsi="Arial" w:cs="Arial"/>
          <w:b/>
          <w:bCs/>
          <w:sz w:val="22"/>
          <w:szCs w:val="22"/>
        </w:rPr>
        <w:t>Applicable Law</w:t>
      </w:r>
      <w:r w:rsidRPr="00443F33">
        <w:rPr>
          <w:rFonts w:ascii="Arial" w:hAnsi="Arial" w:cs="Arial"/>
          <w:sz w:val="22"/>
          <w:szCs w:val="22"/>
        </w:rPr>
        <w:t xml:space="preserve">” means any local, state, provincial, federal and foreign laws or orders of any governmental or regulatory authority applicable to the provision of the Services and </w:t>
      </w:r>
      <w:r>
        <w:rPr>
          <w:rFonts w:ascii="Arial" w:hAnsi="Arial" w:cs="Arial"/>
          <w:sz w:val="22"/>
          <w:szCs w:val="22"/>
        </w:rPr>
        <w:t xml:space="preserve">the Client’s </w:t>
      </w:r>
      <w:r w:rsidRPr="00443F33">
        <w:rPr>
          <w:rFonts w:ascii="Arial" w:hAnsi="Arial" w:cs="Arial"/>
          <w:sz w:val="22"/>
          <w:szCs w:val="22"/>
        </w:rPr>
        <w:t xml:space="preserve">use thereof, including without limitation data protection and privacy </w:t>
      </w:r>
      <w:proofErr w:type="gramStart"/>
      <w:r w:rsidRPr="00443F33">
        <w:rPr>
          <w:rFonts w:ascii="Arial" w:hAnsi="Arial" w:cs="Arial"/>
          <w:sz w:val="22"/>
          <w:szCs w:val="22"/>
        </w:rPr>
        <w:t>laws;</w:t>
      </w:r>
      <w:proofErr w:type="gramEnd"/>
    </w:p>
    <w:p w14:paraId="1FF2DD26" w14:textId="4E143599" w:rsidR="00CA45EB" w:rsidRDefault="00CA45EB" w:rsidP="008A2CBD">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e</w:t>
      </w:r>
      <w:r>
        <w:rPr>
          <w:rFonts w:ascii="Arial" w:hAnsi="Arial" w:cs="Arial"/>
          <w:sz w:val="22"/>
          <w:szCs w:val="22"/>
        </w:rPr>
        <w:t xml:space="preserve">) </w:t>
      </w:r>
      <w:r w:rsidRPr="00CA45EB">
        <w:rPr>
          <w:rFonts w:ascii="Arial" w:hAnsi="Arial" w:cs="Arial"/>
          <w:sz w:val="22"/>
          <w:szCs w:val="22"/>
        </w:rPr>
        <w:t>“</w:t>
      </w:r>
      <w:r w:rsidRPr="00CA45EB">
        <w:rPr>
          <w:rFonts w:ascii="Arial" w:hAnsi="Arial" w:cs="Arial"/>
          <w:b/>
          <w:bCs/>
          <w:sz w:val="22"/>
          <w:szCs w:val="22"/>
        </w:rPr>
        <w:t>Authorized Users</w:t>
      </w:r>
      <w:r w:rsidRPr="00CA45EB">
        <w:rPr>
          <w:rFonts w:ascii="Arial" w:hAnsi="Arial" w:cs="Arial"/>
          <w:sz w:val="22"/>
          <w:szCs w:val="22"/>
        </w:rPr>
        <w:t xml:space="preserve">” means the person or persons </w:t>
      </w:r>
      <w:r w:rsidR="00DD50E3">
        <w:rPr>
          <w:rFonts w:ascii="Arial" w:hAnsi="Arial" w:cs="Arial"/>
          <w:sz w:val="22"/>
          <w:szCs w:val="22"/>
        </w:rPr>
        <w:t xml:space="preserve">for </w:t>
      </w:r>
      <w:r w:rsidRPr="00CA45EB">
        <w:rPr>
          <w:rFonts w:ascii="Arial" w:hAnsi="Arial" w:cs="Arial"/>
          <w:sz w:val="22"/>
          <w:szCs w:val="22"/>
        </w:rPr>
        <w:t>who</w:t>
      </w:r>
      <w:r w:rsidR="00DD50E3">
        <w:rPr>
          <w:rFonts w:ascii="Arial" w:hAnsi="Arial" w:cs="Arial"/>
          <w:sz w:val="22"/>
          <w:szCs w:val="22"/>
        </w:rPr>
        <w:t>m</w:t>
      </w:r>
      <w:r>
        <w:rPr>
          <w:rFonts w:ascii="Arial" w:hAnsi="Arial" w:cs="Arial"/>
          <w:sz w:val="22"/>
          <w:szCs w:val="22"/>
        </w:rPr>
        <w:t xml:space="preserve"> the Client has provided access and use of the </w:t>
      </w:r>
      <w:r w:rsidR="00B50139">
        <w:rPr>
          <w:rFonts w:ascii="Arial" w:hAnsi="Arial" w:cs="Arial"/>
          <w:sz w:val="22"/>
          <w:szCs w:val="22"/>
        </w:rPr>
        <w:t xml:space="preserve">Services </w:t>
      </w:r>
      <w:r>
        <w:rPr>
          <w:rFonts w:ascii="Arial" w:hAnsi="Arial" w:cs="Arial"/>
          <w:sz w:val="22"/>
          <w:szCs w:val="22"/>
        </w:rPr>
        <w:t xml:space="preserve">under the rights granted to the Client pursuant to this </w:t>
      </w:r>
      <w:proofErr w:type="gramStart"/>
      <w:r>
        <w:rPr>
          <w:rFonts w:ascii="Arial" w:hAnsi="Arial" w:cs="Arial"/>
          <w:sz w:val="22"/>
          <w:szCs w:val="22"/>
        </w:rPr>
        <w:t>Agreement</w:t>
      </w:r>
      <w:r w:rsidRPr="00CA45EB">
        <w:rPr>
          <w:rFonts w:ascii="Arial" w:hAnsi="Arial" w:cs="Arial"/>
          <w:sz w:val="22"/>
          <w:szCs w:val="22"/>
        </w:rPr>
        <w:t>;</w:t>
      </w:r>
      <w:proofErr w:type="gramEnd"/>
    </w:p>
    <w:p w14:paraId="56DF7174" w14:textId="0D11CCFA" w:rsidR="008A2CBD" w:rsidRDefault="008A2CBD" w:rsidP="008A2CBD">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f</w:t>
      </w:r>
      <w:r>
        <w:rPr>
          <w:rFonts w:ascii="Arial" w:hAnsi="Arial" w:cs="Arial"/>
          <w:sz w:val="22"/>
          <w:szCs w:val="22"/>
        </w:rPr>
        <w:t xml:space="preserve">) </w:t>
      </w:r>
      <w:r w:rsidR="00C03AE0" w:rsidRPr="00487F9C">
        <w:rPr>
          <w:rFonts w:ascii="Arial" w:hAnsi="Arial" w:cs="Arial"/>
          <w:b/>
          <w:bCs/>
          <w:sz w:val="22"/>
          <w:szCs w:val="22"/>
        </w:rPr>
        <w:t xml:space="preserve">“Business Day” </w:t>
      </w:r>
      <w:r w:rsidR="00C03AE0" w:rsidRPr="00487F9C">
        <w:rPr>
          <w:rFonts w:ascii="Arial" w:hAnsi="Arial" w:cs="Arial"/>
          <w:sz w:val="22"/>
          <w:szCs w:val="22"/>
        </w:rPr>
        <w:t xml:space="preserve">means a day other than a Saturday, Sunday, or a Statutory Holiday in the Province of British Columbia, </w:t>
      </w:r>
      <w:proofErr w:type="gramStart"/>
      <w:r w:rsidR="00C03AE0" w:rsidRPr="00487F9C">
        <w:rPr>
          <w:rFonts w:ascii="Arial" w:hAnsi="Arial" w:cs="Arial"/>
          <w:sz w:val="22"/>
          <w:szCs w:val="22"/>
        </w:rPr>
        <w:t>Canada;</w:t>
      </w:r>
      <w:proofErr w:type="gramEnd"/>
    </w:p>
    <w:p w14:paraId="6C7DEED4" w14:textId="07EC3141" w:rsidR="008A2CBD" w:rsidRDefault="008A2CBD" w:rsidP="008A2CBD">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g</w:t>
      </w:r>
      <w:r>
        <w:rPr>
          <w:rFonts w:ascii="Arial" w:hAnsi="Arial" w:cs="Arial"/>
          <w:sz w:val="22"/>
          <w:szCs w:val="22"/>
        </w:rPr>
        <w:t xml:space="preserve">) </w:t>
      </w:r>
      <w:r w:rsidR="00C03AE0" w:rsidRPr="00487F9C">
        <w:rPr>
          <w:rFonts w:ascii="Arial" w:hAnsi="Arial" w:cs="Arial"/>
          <w:b/>
          <w:bCs/>
          <w:sz w:val="22"/>
          <w:szCs w:val="22"/>
        </w:rPr>
        <w:t xml:space="preserve">“Business Hours” </w:t>
      </w:r>
      <w:r w:rsidR="00C03AE0" w:rsidRPr="00487F9C">
        <w:rPr>
          <w:rFonts w:ascii="Arial" w:hAnsi="Arial" w:cs="Arial"/>
          <w:sz w:val="22"/>
          <w:szCs w:val="22"/>
        </w:rPr>
        <w:t xml:space="preserve">means between 8:30am and 5:30pm Pacific Standard Time on a Business </w:t>
      </w:r>
      <w:proofErr w:type="gramStart"/>
      <w:r w:rsidR="00C03AE0" w:rsidRPr="00487F9C">
        <w:rPr>
          <w:rFonts w:ascii="Arial" w:hAnsi="Arial" w:cs="Arial"/>
          <w:sz w:val="22"/>
          <w:szCs w:val="22"/>
        </w:rPr>
        <w:t>Day;</w:t>
      </w:r>
      <w:proofErr w:type="gramEnd"/>
    </w:p>
    <w:p w14:paraId="32F06DA7" w14:textId="6C46E4ED" w:rsidR="00CE15A1" w:rsidRPr="00CE15A1" w:rsidRDefault="00CE15A1" w:rsidP="000332F7">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h</w:t>
      </w:r>
      <w:r>
        <w:rPr>
          <w:rFonts w:ascii="Arial" w:hAnsi="Arial" w:cs="Arial"/>
          <w:sz w:val="22"/>
          <w:szCs w:val="22"/>
        </w:rPr>
        <w:t>) “</w:t>
      </w:r>
      <w:r>
        <w:rPr>
          <w:rFonts w:ascii="Arial" w:hAnsi="Arial" w:cs="Arial"/>
          <w:b/>
          <w:bCs/>
          <w:sz w:val="22"/>
          <w:szCs w:val="22"/>
        </w:rPr>
        <w:t>Client</w:t>
      </w:r>
      <w:r>
        <w:rPr>
          <w:rFonts w:ascii="Arial" w:hAnsi="Arial" w:cs="Arial"/>
          <w:sz w:val="22"/>
          <w:szCs w:val="22"/>
        </w:rPr>
        <w:t>” means the client listed in the Order Form referencing these terms.</w:t>
      </w:r>
    </w:p>
    <w:p w14:paraId="788B6E6C" w14:textId="35D4FAEC" w:rsidR="000332F7" w:rsidRDefault="000332F7" w:rsidP="000332F7">
      <w:pPr>
        <w:pStyle w:val="PDParagraphDefault"/>
        <w:ind w:left="720"/>
        <w:rPr>
          <w:rFonts w:ascii="Arial" w:hAnsi="Arial" w:cs="Arial"/>
          <w:sz w:val="22"/>
          <w:szCs w:val="22"/>
        </w:rPr>
      </w:pPr>
      <w:r w:rsidRPr="3934B947">
        <w:rPr>
          <w:rFonts w:ascii="Arial" w:hAnsi="Arial" w:cs="Arial"/>
          <w:sz w:val="22"/>
          <w:szCs w:val="22"/>
        </w:rPr>
        <w:t>(</w:t>
      </w:r>
      <w:proofErr w:type="spellStart"/>
      <w:r w:rsidR="009C154E" w:rsidRPr="3934B947">
        <w:rPr>
          <w:rFonts w:ascii="Arial" w:hAnsi="Arial" w:cs="Arial"/>
          <w:sz w:val="22"/>
          <w:szCs w:val="22"/>
        </w:rPr>
        <w:t>i</w:t>
      </w:r>
      <w:proofErr w:type="spellEnd"/>
      <w:r w:rsidRPr="3934B947">
        <w:rPr>
          <w:rFonts w:ascii="Arial" w:hAnsi="Arial" w:cs="Arial"/>
          <w:sz w:val="22"/>
          <w:szCs w:val="22"/>
        </w:rPr>
        <w:t xml:space="preserve">) </w:t>
      </w:r>
      <w:r w:rsidRPr="3934B947">
        <w:rPr>
          <w:rFonts w:ascii="Arial" w:hAnsi="Arial" w:cs="Arial"/>
          <w:b/>
          <w:bCs/>
          <w:sz w:val="22"/>
          <w:szCs w:val="22"/>
        </w:rPr>
        <w:t xml:space="preserve">“Client Data” </w:t>
      </w:r>
      <w:r w:rsidRPr="3934B947">
        <w:rPr>
          <w:rFonts w:ascii="Arial" w:hAnsi="Arial" w:cs="Arial"/>
          <w:sz w:val="22"/>
          <w:szCs w:val="22"/>
        </w:rPr>
        <w:t>means all information and materials that is entered into the S</w:t>
      </w:r>
      <w:r w:rsidR="00B50139" w:rsidRPr="3934B947">
        <w:rPr>
          <w:rFonts w:ascii="Arial" w:hAnsi="Arial" w:cs="Arial"/>
          <w:sz w:val="22"/>
          <w:szCs w:val="22"/>
        </w:rPr>
        <w:t xml:space="preserve">ervices </w:t>
      </w:r>
      <w:r w:rsidRPr="3934B947">
        <w:rPr>
          <w:rFonts w:ascii="Arial" w:hAnsi="Arial" w:cs="Arial"/>
          <w:sz w:val="22"/>
          <w:szCs w:val="22"/>
        </w:rPr>
        <w:t xml:space="preserve">by or on behalf of the Client, including such information that is entered into the </w:t>
      </w:r>
      <w:r w:rsidR="00B50139" w:rsidRPr="3934B947">
        <w:rPr>
          <w:rFonts w:ascii="Arial" w:hAnsi="Arial" w:cs="Arial"/>
          <w:sz w:val="22"/>
          <w:szCs w:val="22"/>
        </w:rPr>
        <w:t xml:space="preserve">Services </w:t>
      </w:r>
      <w:r w:rsidRPr="3934B947">
        <w:rPr>
          <w:rFonts w:ascii="Arial" w:hAnsi="Arial" w:cs="Arial"/>
          <w:sz w:val="22"/>
          <w:szCs w:val="22"/>
        </w:rPr>
        <w:t>by Authorized Users</w:t>
      </w:r>
      <w:r w:rsidR="007E3623" w:rsidRPr="3934B947">
        <w:rPr>
          <w:rFonts w:ascii="Arial" w:hAnsi="Arial" w:cs="Arial"/>
          <w:sz w:val="22"/>
          <w:szCs w:val="22"/>
        </w:rPr>
        <w:t xml:space="preserve"> and includes Personal Data</w:t>
      </w:r>
      <w:r w:rsidR="580DE5BA" w:rsidRPr="3934B947">
        <w:rPr>
          <w:rFonts w:ascii="Arial" w:hAnsi="Arial" w:cs="Arial"/>
          <w:sz w:val="22"/>
          <w:szCs w:val="22"/>
        </w:rPr>
        <w:t xml:space="preserve"> and includes content created by the Client that </w:t>
      </w:r>
      <w:r w:rsidR="2910A33F" w:rsidRPr="3934B947">
        <w:rPr>
          <w:rFonts w:ascii="Arial" w:hAnsi="Arial" w:cs="Arial"/>
          <w:sz w:val="22"/>
          <w:szCs w:val="22"/>
        </w:rPr>
        <w:t xml:space="preserve">is hosted on the </w:t>
      </w:r>
      <w:proofErr w:type="gramStart"/>
      <w:r w:rsidR="580DE5BA" w:rsidRPr="3934B947">
        <w:rPr>
          <w:rFonts w:ascii="Arial" w:hAnsi="Arial" w:cs="Arial"/>
          <w:sz w:val="22"/>
          <w:szCs w:val="22"/>
        </w:rPr>
        <w:t>Services</w:t>
      </w:r>
      <w:r w:rsidRPr="3934B947">
        <w:rPr>
          <w:rFonts w:ascii="Arial" w:hAnsi="Arial" w:cs="Arial"/>
          <w:sz w:val="22"/>
          <w:szCs w:val="22"/>
        </w:rPr>
        <w:t>;</w:t>
      </w:r>
      <w:proofErr w:type="gramEnd"/>
    </w:p>
    <w:p w14:paraId="632A7535" w14:textId="5EE54185" w:rsidR="008A2CBD" w:rsidRDefault="008A2CBD" w:rsidP="008A2CBD">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j</w:t>
      </w:r>
      <w:r>
        <w:rPr>
          <w:rFonts w:ascii="Arial" w:hAnsi="Arial" w:cs="Arial"/>
          <w:sz w:val="22"/>
          <w:szCs w:val="22"/>
        </w:rPr>
        <w:t xml:space="preserve">) </w:t>
      </w:r>
      <w:r w:rsidR="00C03AE0" w:rsidRPr="008A2CBD">
        <w:rPr>
          <w:rFonts w:ascii="Arial" w:hAnsi="Arial" w:cs="Arial"/>
          <w:b/>
          <w:bCs/>
          <w:sz w:val="22"/>
          <w:szCs w:val="22"/>
        </w:rPr>
        <w:t xml:space="preserve">“Commencement Date” </w:t>
      </w:r>
      <w:r w:rsidR="00C03AE0" w:rsidRPr="008A2CBD">
        <w:rPr>
          <w:rFonts w:ascii="Arial" w:hAnsi="Arial" w:cs="Arial"/>
          <w:sz w:val="22"/>
          <w:szCs w:val="22"/>
        </w:rPr>
        <w:t>means the commencement date specified in</w:t>
      </w:r>
      <w:r>
        <w:rPr>
          <w:rFonts w:ascii="Arial" w:hAnsi="Arial" w:cs="Arial"/>
          <w:sz w:val="22"/>
          <w:szCs w:val="22"/>
        </w:rPr>
        <w:t xml:space="preserve"> the applicable Order </w:t>
      </w:r>
      <w:proofErr w:type="gramStart"/>
      <w:r>
        <w:rPr>
          <w:rFonts w:ascii="Arial" w:hAnsi="Arial" w:cs="Arial"/>
          <w:sz w:val="22"/>
          <w:szCs w:val="22"/>
        </w:rPr>
        <w:t>Form</w:t>
      </w:r>
      <w:r w:rsidR="00C03AE0" w:rsidRPr="008A2CBD">
        <w:rPr>
          <w:rFonts w:ascii="Arial" w:hAnsi="Arial" w:cs="Arial"/>
          <w:sz w:val="22"/>
          <w:szCs w:val="22"/>
        </w:rPr>
        <w:t>;</w:t>
      </w:r>
      <w:proofErr w:type="gramEnd"/>
    </w:p>
    <w:p w14:paraId="19628C74" w14:textId="154105DD" w:rsidR="00443F33" w:rsidRDefault="008A2CBD" w:rsidP="00443F33">
      <w:pPr>
        <w:pStyle w:val="PDParagraphDefault"/>
        <w:ind w:left="720"/>
        <w:rPr>
          <w:rFonts w:ascii="Arial" w:hAnsi="Arial" w:cs="Arial"/>
          <w:b/>
          <w:bCs/>
          <w:sz w:val="22"/>
          <w:szCs w:val="22"/>
        </w:rPr>
      </w:pPr>
      <w:r w:rsidRPr="00DD299F">
        <w:rPr>
          <w:rFonts w:ascii="Arial" w:hAnsi="Arial" w:cs="Arial"/>
          <w:sz w:val="22"/>
          <w:szCs w:val="22"/>
        </w:rPr>
        <w:lastRenderedPageBreak/>
        <w:t>(</w:t>
      </w:r>
      <w:r w:rsidR="009C154E">
        <w:rPr>
          <w:rFonts w:ascii="Arial" w:hAnsi="Arial" w:cs="Arial"/>
          <w:sz w:val="22"/>
          <w:szCs w:val="22"/>
        </w:rPr>
        <w:t>k</w:t>
      </w:r>
      <w:r w:rsidRPr="00DD299F">
        <w:rPr>
          <w:rFonts w:ascii="Arial" w:hAnsi="Arial" w:cs="Arial"/>
          <w:sz w:val="22"/>
          <w:szCs w:val="22"/>
        </w:rPr>
        <w:t xml:space="preserve">) </w:t>
      </w:r>
      <w:r w:rsidR="00C03AE0" w:rsidRPr="00DD299F">
        <w:rPr>
          <w:rFonts w:ascii="Arial" w:hAnsi="Arial" w:cs="Arial"/>
          <w:b/>
          <w:bCs/>
          <w:sz w:val="22"/>
          <w:szCs w:val="22"/>
        </w:rPr>
        <w:t xml:space="preserve">“Confidential Information” </w:t>
      </w:r>
      <w:r w:rsidRPr="00DD299F">
        <w:rPr>
          <w:rFonts w:ascii="Arial" w:hAnsi="Arial" w:cs="Arial"/>
          <w:sz w:val="22"/>
          <w:szCs w:val="22"/>
        </w:rPr>
        <w:t xml:space="preserve">has the meaning as set out in section </w:t>
      </w:r>
      <w:proofErr w:type="gramStart"/>
      <w:r w:rsidR="00DD299F" w:rsidRPr="00DD299F">
        <w:rPr>
          <w:rFonts w:ascii="Arial" w:hAnsi="Arial" w:cs="Arial"/>
          <w:sz w:val="22"/>
          <w:szCs w:val="22"/>
        </w:rPr>
        <w:t>1</w:t>
      </w:r>
      <w:r w:rsidR="0092418D">
        <w:rPr>
          <w:rFonts w:ascii="Arial" w:hAnsi="Arial" w:cs="Arial"/>
          <w:sz w:val="22"/>
          <w:szCs w:val="22"/>
        </w:rPr>
        <w:t>0</w:t>
      </w:r>
      <w:r w:rsidRPr="00DD299F">
        <w:rPr>
          <w:rFonts w:ascii="Arial" w:hAnsi="Arial" w:cs="Arial"/>
          <w:sz w:val="22"/>
          <w:szCs w:val="22"/>
        </w:rPr>
        <w:t>.1</w:t>
      </w:r>
      <w:r w:rsidR="008D41AF">
        <w:rPr>
          <w:rFonts w:ascii="Arial" w:hAnsi="Arial" w:cs="Arial"/>
          <w:b/>
          <w:bCs/>
          <w:sz w:val="22"/>
          <w:szCs w:val="22"/>
        </w:rPr>
        <w:t>;</w:t>
      </w:r>
      <w:proofErr w:type="gramEnd"/>
    </w:p>
    <w:p w14:paraId="3ED0AC7E" w14:textId="32BE2E15" w:rsidR="008D41AF" w:rsidRPr="008D41AF" w:rsidRDefault="008D41AF" w:rsidP="00443F33">
      <w:pPr>
        <w:pStyle w:val="PDParagraphDefault"/>
        <w:ind w:left="720"/>
        <w:rPr>
          <w:rFonts w:ascii="Arial" w:hAnsi="Arial" w:cs="Arial"/>
          <w:sz w:val="22"/>
          <w:szCs w:val="22"/>
        </w:rPr>
      </w:pPr>
      <w:r w:rsidRPr="008D41AF">
        <w:rPr>
          <w:rFonts w:ascii="Arial" w:hAnsi="Arial" w:cs="Arial"/>
          <w:sz w:val="22"/>
          <w:szCs w:val="22"/>
        </w:rPr>
        <w:t>(</w:t>
      </w:r>
      <w:r w:rsidR="009C154E">
        <w:rPr>
          <w:rFonts w:ascii="Arial" w:hAnsi="Arial" w:cs="Arial"/>
          <w:sz w:val="22"/>
          <w:szCs w:val="22"/>
        </w:rPr>
        <w:t>l</w:t>
      </w:r>
      <w:r w:rsidRPr="008D41AF">
        <w:rPr>
          <w:rFonts w:ascii="Arial" w:hAnsi="Arial" w:cs="Arial"/>
          <w:sz w:val="22"/>
          <w:szCs w:val="22"/>
        </w:rPr>
        <w:t xml:space="preserve">) </w:t>
      </w:r>
      <w:r>
        <w:rPr>
          <w:rFonts w:ascii="Arial" w:hAnsi="Arial" w:cs="Arial"/>
          <w:sz w:val="22"/>
          <w:szCs w:val="22"/>
        </w:rPr>
        <w:t>“</w:t>
      </w:r>
      <w:r>
        <w:rPr>
          <w:rFonts w:ascii="Arial" w:hAnsi="Arial" w:cs="Arial"/>
          <w:b/>
          <w:bCs/>
          <w:sz w:val="22"/>
          <w:szCs w:val="22"/>
        </w:rPr>
        <w:t>Fees</w:t>
      </w:r>
      <w:r>
        <w:rPr>
          <w:rFonts w:ascii="Arial" w:hAnsi="Arial" w:cs="Arial"/>
          <w:sz w:val="22"/>
          <w:szCs w:val="22"/>
        </w:rPr>
        <w:t xml:space="preserve">” means the </w:t>
      </w:r>
      <w:r w:rsidR="00662295">
        <w:rPr>
          <w:rFonts w:ascii="Arial" w:hAnsi="Arial" w:cs="Arial"/>
          <w:sz w:val="22"/>
          <w:szCs w:val="22"/>
        </w:rPr>
        <w:t xml:space="preserve">aggregate of the </w:t>
      </w:r>
      <w:r>
        <w:rPr>
          <w:rFonts w:ascii="Arial" w:hAnsi="Arial" w:cs="Arial"/>
          <w:sz w:val="22"/>
          <w:szCs w:val="22"/>
        </w:rPr>
        <w:t>Implementation Fee</w:t>
      </w:r>
      <w:r w:rsidR="00662295">
        <w:rPr>
          <w:rFonts w:ascii="Arial" w:hAnsi="Arial" w:cs="Arial"/>
          <w:sz w:val="22"/>
          <w:szCs w:val="22"/>
        </w:rPr>
        <w:t>,</w:t>
      </w:r>
      <w:r>
        <w:rPr>
          <w:rFonts w:ascii="Arial" w:hAnsi="Arial" w:cs="Arial"/>
          <w:sz w:val="22"/>
          <w:szCs w:val="22"/>
        </w:rPr>
        <w:t xml:space="preserve"> the License Fee</w:t>
      </w:r>
      <w:r w:rsidR="00662295">
        <w:rPr>
          <w:rFonts w:ascii="Arial" w:hAnsi="Arial" w:cs="Arial"/>
          <w:sz w:val="22"/>
          <w:szCs w:val="22"/>
        </w:rPr>
        <w:t xml:space="preserve"> and applicable duties, levies, and taxes in association with such </w:t>
      </w:r>
      <w:proofErr w:type="gramStart"/>
      <w:r w:rsidR="00662295">
        <w:rPr>
          <w:rFonts w:ascii="Arial" w:hAnsi="Arial" w:cs="Arial"/>
          <w:sz w:val="22"/>
          <w:szCs w:val="22"/>
        </w:rPr>
        <w:t>fees</w:t>
      </w:r>
      <w:r>
        <w:rPr>
          <w:rFonts w:ascii="Arial" w:hAnsi="Arial" w:cs="Arial"/>
          <w:sz w:val="22"/>
          <w:szCs w:val="22"/>
        </w:rPr>
        <w:t>;</w:t>
      </w:r>
      <w:proofErr w:type="gramEnd"/>
    </w:p>
    <w:p w14:paraId="17FDE246" w14:textId="60B49267" w:rsidR="00EF7A11" w:rsidRDefault="00B47EE1" w:rsidP="00EF7A11">
      <w:pPr>
        <w:pStyle w:val="PDParagraphDefault"/>
        <w:ind w:left="720"/>
        <w:rPr>
          <w:rFonts w:ascii="Arial" w:hAnsi="Arial" w:cs="Arial"/>
          <w:sz w:val="22"/>
          <w:szCs w:val="22"/>
        </w:rPr>
      </w:pPr>
      <w:r w:rsidRPr="00EF7A11">
        <w:rPr>
          <w:rFonts w:ascii="Arial" w:hAnsi="Arial" w:cs="Arial"/>
          <w:sz w:val="22"/>
          <w:szCs w:val="22"/>
        </w:rPr>
        <w:t>(</w:t>
      </w:r>
      <w:r w:rsidR="009C154E">
        <w:rPr>
          <w:rFonts w:ascii="Arial" w:hAnsi="Arial" w:cs="Arial"/>
          <w:sz w:val="22"/>
          <w:szCs w:val="22"/>
        </w:rPr>
        <w:t>m</w:t>
      </w:r>
      <w:r w:rsidRPr="00EF7A11">
        <w:rPr>
          <w:rFonts w:ascii="Arial" w:hAnsi="Arial" w:cs="Arial"/>
          <w:sz w:val="22"/>
          <w:szCs w:val="22"/>
        </w:rPr>
        <w:t>)</w:t>
      </w:r>
      <w:r w:rsidRPr="00EF7A11">
        <w:rPr>
          <w:rFonts w:ascii="Arial" w:hAnsi="Arial" w:cs="Arial"/>
          <w:b/>
          <w:bCs/>
          <w:sz w:val="22"/>
          <w:szCs w:val="22"/>
        </w:rPr>
        <w:t xml:space="preserve"> </w:t>
      </w:r>
      <w:r w:rsidR="00C03AE0" w:rsidRPr="00EF7A11">
        <w:rPr>
          <w:rFonts w:ascii="Arial" w:hAnsi="Arial" w:cs="Arial"/>
          <w:b/>
          <w:bCs/>
          <w:sz w:val="22"/>
          <w:szCs w:val="22"/>
        </w:rPr>
        <w:t>“</w:t>
      </w:r>
      <w:r w:rsidRPr="00EF7A11">
        <w:rPr>
          <w:rFonts w:ascii="Arial" w:hAnsi="Arial" w:cs="Arial"/>
          <w:b/>
          <w:bCs/>
          <w:sz w:val="22"/>
          <w:szCs w:val="22"/>
        </w:rPr>
        <w:t xml:space="preserve">Implementation </w:t>
      </w:r>
      <w:r w:rsidR="00C03AE0" w:rsidRPr="00EF7A11">
        <w:rPr>
          <w:rFonts w:ascii="Arial" w:hAnsi="Arial" w:cs="Arial"/>
          <w:b/>
          <w:bCs/>
          <w:sz w:val="22"/>
          <w:szCs w:val="22"/>
        </w:rPr>
        <w:t xml:space="preserve">Fee” </w:t>
      </w:r>
      <w:r w:rsidR="00C03AE0" w:rsidRPr="00EF7A11">
        <w:rPr>
          <w:rFonts w:ascii="Arial" w:hAnsi="Arial" w:cs="Arial"/>
          <w:sz w:val="22"/>
          <w:szCs w:val="22"/>
        </w:rPr>
        <w:t xml:space="preserve">means the amount or schedule of rates payable for the performance of the </w:t>
      </w:r>
      <w:r w:rsidR="00B50139">
        <w:rPr>
          <w:rFonts w:ascii="Arial" w:hAnsi="Arial" w:cs="Arial"/>
          <w:sz w:val="22"/>
          <w:szCs w:val="22"/>
        </w:rPr>
        <w:t xml:space="preserve">Implementation </w:t>
      </w:r>
      <w:r w:rsidR="00C03AE0" w:rsidRPr="00EF7A11">
        <w:rPr>
          <w:rFonts w:ascii="Arial" w:hAnsi="Arial" w:cs="Arial"/>
          <w:sz w:val="22"/>
          <w:szCs w:val="22"/>
        </w:rPr>
        <w:t xml:space="preserve">Services, as set out in </w:t>
      </w:r>
      <w:r w:rsidRPr="00EF7A11">
        <w:rPr>
          <w:rFonts w:ascii="Arial" w:hAnsi="Arial" w:cs="Arial"/>
          <w:sz w:val="22"/>
          <w:szCs w:val="22"/>
        </w:rPr>
        <w:t xml:space="preserve">the Order </w:t>
      </w:r>
      <w:proofErr w:type="gramStart"/>
      <w:r w:rsidRPr="00EF7A11">
        <w:rPr>
          <w:rFonts w:ascii="Arial" w:hAnsi="Arial" w:cs="Arial"/>
          <w:sz w:val="22"/>
          <w:szCs w:val="22"/>
        </w:rPr>
        <w:t>Form</w:t>
      </w:r>
      <w:r w:rsidR="00C03AE0" w:rsidRPr="00EF7A11">
        <w:rPr>
          <w:rFonts w:ascii="Arial" w:hAnsi="Arial" w:cs="Arial"/>
          <w:sz w:val="22"/>
          <w:szCs w:val="22"/>
        </w:rPr>
        <w:t>;</w:t>
      </w:r>
      <w:proofErr w:type="gramEnd"/>
    </w:p>
    <w:p w14:paraId="162FEE09" w14:textId="55368074" w:rsidR="00B50139" w:rsidRDefault="00B50139" w:rsidP="00EF7A11">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n</w:t>
      </w:r>
      <w:r>
        <w:rPr>
          <w:rFonts w:ascii="Arial" w:hAnsi="Arial" w:cs="Arial"/>
          <w:sz w:val="22"/>
          <w:szCs w:val="22"/>
        </w:rPr>
        <w:t>) “</w:t>
      </w:r>
      <w:r w:rsidRPr="00B50139">
        <w:rPr>
          <w:rFonts w:ascii="Arial" w:hAnsi="Arial" w:cs="Arial"/>
          <w:b/>
          <w:bCs/>
          <w:sz w:val="22"/>
          <w:szCs w:val="22"/>
        </w:rPr>
        <w:t>Implementation Services</w:t>
      </w:r>
      <w:r>
        <w:rPr>
          <w:rFonts w:ascii="Arial" w:hAnsi="Arial" w:cs="Arial"/>
          <w:sz w:val="22"/>
          <w:szCs w:val="22"/>
        </w:rPr>
        <w:t xml:space="preserve">” means the implementation services as set out in the Order </w:t>
      </w:r>
      <w:proofErr w:type="gramStart"/>
      <w:r>
        <w:rPr>
          <w:rFonts w:ascii="Arial" w:hAnsi="Arial" w:cs="Arial"/>
          <w:sz w:val="22"/>
          <w:szCs w:val="22"/>
        </w:rPr>
        <w:t>Form;</w:t>
      </w:r>
      <w:proofErr w:type="gramEnd"/>
      <w:r>
        <w:rPr>
          <w:rFonts w:ascii="Arial" w:hAnsi="Arial" w:cs="Arial"/>
          <w:sz w:val="22"/>
          <w:szCs w:val="22"/>
        </w:rPr>
        <w:t xml:space="preserve"> </w:t>
      </w:r>
    </w:p>
    <w:p w14:paraId="68CB39C4" w14:textId="1981B818" w:rsidR="00DD50E3" w:rsidRPr="00DD50E3" w:rsidRDefault="00DD50E3" w:rsidP="00EF7A11">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o</w:t>
      </w:r>
      <w:r>
        <w:rPr>
          <w:rFonts w:ascii="Arial" w:hAnsi="Arial" w:cs="Arial"/>
          <w:sz w:val="22"/>
          <w:szCs w:val="22"/>
        </w:rPr>
        <w:t>) “</w:t>
      </w:r>
      <w:r>
        <w:rPr>
          <w:rFonts w:ascii="Arial" w:hAnsi="Arial" w:cs="Arial"/>
          <w:b/>
          <w:bCs/>
          <w:sz w:val="22"/>
          <w:szCs w:val="22"/>
        </w:rPr>
        <w:t>Initial Term</w:t>
      </w:r>
      <w:r>
        <w:rPr>
          <w:rFonts w:ascii="Arial" w:hAnsi="Arial" w:cs="Arial"/>
          <w:sz w:val="22"/>
          <w:szCs w:val="22"/>
        </w:rPr>
        <w:t xml:space="preserve">” means the initial term as set out in the Order </w:t>
      </w:r>
      <w:proofErr w:type="gramStart"/>
      <w:r>
        <w:rPr>
          <w:rFonts w:ascii="Arial" w:hAnsi="Arial" w:cs="Arial"/>
          <w:sz w:val="22"/>
          <w:szCs w:val="22"/>
        </w:rPr>
        <w:t>Form;</w:t>
      </w:r>
      <w:proofErr w:type="gramEnd"/>
    </w:p>
    <w:p w14:paraId="6DF7AECF" w14:textId="728B7AB5" w:rsidR="00C03AE0" w:rsidRPr="00487F9C" w:rsidRDefault="00EF7A11" w:rsidP="00EF7A11">
      <w:pPr>
        <w:pStyle w:val="PDParagraphDefault"/>
        <w:ind w:left="720"/>
        <w:rPr>
          <w:rFonts w:ascii="Arial" w:hAnsi="Arial" w:cs="Arial"/>
          <w:sz w:val="22"/>
          <w:szCs w:val="22"/>
        </w:rPr>
      </w:pPr>
      <w:r w:rsidRPr="00EF7A11">
        <w:rPr>
          <w:rFonts w:ascii="Arial" w:hAnsi="Arial" w:cs="Arial"/>
          <w:sz w:val="22"/>
          <w:szCs w:val="22"/>
        </w:rPr>
        <w:t>(</w:t>
      </w:r>
      <w:r w:rsidR="009C154E">
        <w:rPr>
          <w:rFonts w:ascii="Arial" w:hAnsi="Arial" w:cs="Arial"/>
          <w:sz w:val="22"/>
          <w:szCs w:val="22"/>
        </w:rPr>
        <w:t>p</w:t>
      </w:r>
      <w:r w:rsidRPr="00EF7A11">
        <w:rPr>
          <w:rFonts w:ascii="Arial" w:hAnsi="Arial" w:cs="Arial"/>
          <w:sz w:val="22"/>
          <w:szCs w:val="22"/>
        </w:rPr>
        <w:t>)</w:t>
      </w:r>
      <w:r>
        <w:rPr>
          <w:rFonts w:ascii="Arial" w:hAnsi="Arial" w:cs="Arial"/>
          <w:b/>
          <w:bCs/>
          <w:sz w:val="22"/>
          <w:szCs w:val="22"/>
        </w:rPr>
        <w:t xml:space="preserve"> </w:t>
      </w:r>
      <w:r w:rsidR="00C03AE0" w:rsidRPr="00487F9C">
        <w:rPr>
          <w:rFonts w:ascii="Arial" w:hAnsi="Arial" w:cs="Arial"/>
          <w:b/>
          <w:bCs/>
          <w:sz w:val="22"/>
          <w:szCs w:val="22"/>
        </w:rPr>
        <w:t xml:space="preserve">“Intellectual Property Rights” </w:t>
      </w:r>
      <w:r w:rsidRPr="00EF7A11">
        <w:rPr>
          <w:rFonts w:ascii="Arial" w:hAnsi="Arial" w:cs="Arial"/>
          <w:sz w:val="22"/>
          <w:szCs w:val="22"/>
        </w:rPr>
        <w:t>means</w:t>
      </w:r>
      <w:r>
        <w:rPr>
          <w:rFonts w:ascii="Arial" w:hAnsi="Arial" w:cs="Arial"/>
          <w:b/>
          <w:bCs/>
          <w:sz w:val="22"/>
          <w:szCs w:val="22"/>
        </w:rPr>
        <w:t xml:space="preserve"> </w:t>
      </w:r>
      <w:r w:rsidR="00C03AE0" w:rsidRPr="00487F9C">
        <w:rPr>
          <w:rFonts w:ascii="Arial" w:hAnsi="Arial" w:cs="Arial"/>
          <w:sz w:val="22"/>
          <w:szCs w:val="22"/>
        </w:rPr>
        <w:t xml:space="preserve">all present and future registered and unregistered </w:t>
      </w:r>
      <w:r w:rsidR="000332F7">
        <w:rPr>
          <w:rFonts w:ascii="Arial" w:hAnsi="Arial" w:cs="Arial"/>
          <w:sz w:val="22"/>
          <w:szCs w:val="22"/>
        </w:rPr>
        <w:t xml:space="preserve">copyrights, moral rights, rights associated with works of authorship, trademark rights, trade name rights, trade secret rights, patent and industrial property rights, and other proprietary rights, </w:t>
      </w:r>
      <w:r w:rsidR="00C03AE0" w:rsidRPr="00487F9C">
        <w:rPr>
          <w:rFonts w:ascii="Arial" w:hAnsi="Arial" w:cs="Arial"/>
          <w:sz w:val="22"/>
          <w:szCs w:val="22"/>
        </w:rPr>
        <w:t xml:space="preserve">conferred by statute, common law, equity or </w:t>
      </w:r>
      <w:r w:rsidR="000332F7">
        <w:rPr>
          <w:rFonts w:ascii="Arial" w:hAnsi="Arial" w:cs="Arial"/>
          <w:sz w:val="22"/>
          <w:szCs w:val="22"/>
        </w:rPr>
        <w:t xml:space="preserve">otherwise, </w:t>
      </w:r>
      <w:r w:rsidR="00C03AE0" w:rsidRPr="00487F9C">
        <w:rPr>
          <w:rFonts w:ascii="Arial" w:hAnsi="Arial" w:cs="Arial"/>
          <w:sz w:val="22"/>
          <w:szCs w:val="22"/>
        </w:rPr>
        <w:t xml:space="preserve">in or in relation to </w:t>
      </w:r>
      <w:r w:rsidR="000332F7">
        <w:rPr>
          <w:rFonts w:ascii="Arial" w:hAnsi="Arial" w:cs="Arial"/>
          <w:sz w:val="22"/>
          <w:szCs w:val="22"/>
        </w:rPr>
        <w:t xml:space="preserve">software code (in any form, including source code, executable or object code), algorithms, technology, formulae, programs, </w:t>
      </w:r>
      <w:r w:rsidR="00FD4016" w:rsidRPr="00487F9C">
        <w:rPr>
          <w:rFonts w:ascii="Arial" w:hAnsi="Arial" w:cs="Arial"/>
          <w:sz w:val="22"/>
          <w:szCs w:val="22"/>
        </w:rPr>
        <w:t>processes, scripts,</w:t>
      </w:r>
      <w:r w:rsidR="00FD4016">
        <w:rPr>
          <w:rFonts w:ascii="Arial" w:hAnsi="Arial" w:cs="Arial"/>
          <w:sz w:val="22"/>
          <w:szCs w:val="22"/>
        </w:rPr>
        <w:t xml:space="preserve"> </w:t>
      </w:r>
      <w:r w:rsidR="000332F7">
        <w:rPr>
          <w:rFonts w:ascii="Arial" w:hAnsi="Arial" w:cs="Arial"/>
          <w:sz w:val="22"/>
          <w:szCs w:val="22"/>
        </w:rPr>
        <w:t xml:space="preserve">concepts, databases, designs, diagrams, documentations, models, </w:t>
      </w:r>
      <w:r w:rsidR="00C03AE0" w:rsidRPr="00487F9C">
        <w:rPr>
          <w:rFonts w:ascii="Arial" w:hAnsi="Arial" w:cs="Arial"/>
          <w:sz w:val="22"/>
          <w:szCs w:val="22"/>
        </w:rPr>
        <w:t xml:space="preserve">trade secrets, semiconductor, know-how, </w:t>
      </w:r>
      <w:r w:rsidR="000332F7">
        <w:rPr>
          <w:rFonts w:ascii="Arial" w:hAnsi="Arial" w:cs="Arial"/>
          <w:sz w:val="22"/>
          <w:szCs w:val="22"/>
        </w:rPr>
        <w:t xml:space="preserve">and </w:t>
      </w:r>
      <w:r w:rsidR="00C03AE0" w:rsidRPr="00487F9C">
        <w:rPr>
          <w:rFonts w:ascii="Arial" w:hAnsi="Arial" w:cs="Arial"/>
          <w:sz w:val="22"/>
          <w:szCs w:val="22"/>
        </w:rPr>
        <w:t>Confidential Information;</w:t>
      </w:r>
      <w:r w:rsidR="00C03AE0" w:rsidRPr="00487F9C">
        <w:rPr>
          <w:rFonts w:ascii="Arial" w:hAnsi="Arial" w:cs="Arial"/>
          <w:b/>
          <w:bCs/>
          <w:sz w:val="22"/>
          <w:szCs w:val="22"/>
        </w:rPr>
        <w:t xml:space="preserve"> </w:t>
      </w:r>
    </w:p>
    <w:p w14:paraId="04D771FF" w14:textId="5AF6A121" w:rsidR="00C03AE0" w:rsidRDefault="00496748" w:rsidP="00496748">
      <w:pPr>
        <w:pStyle w:val="PDParagraphDefault"/>
        <w:ind w:left="720"/>
        <w:rPr>
          <w:rFonts w:ascii="Arial" w:hAnsi="Arial" w:cs="Arial"/>
          <w:sz w:val="22"/>
          <w:szCs w:val="22"/>
        </w:rPr>
      </w:pPr>
      <w:r w:rsidRPr="000332F7">
        <w:rPr>
          <w:rFonts w:ascii="Arial" w:hAnsi="Arial" w:cs="Arial"/>
          <w:sz w:val="22"/>
          <w:szCs w:val="22"/>
        </w:rPr>
        <w:t>(</w:t>
      </w:r>
      <w:r w:rsidR="009C154E">
        <w:rPr>
          <w:rFonts w:ascii="Arial" w:hAnsi="Arial" w:cs="Arial"/>
          <w:sz w:val="22"/>
          <w:szCs w:val="22"/>
        </w:rPr>
        <w:t>q</w:t>
      </w:r>
      <w:r w:rsidRPr="000332F7">
        <w:rPr>
          <w:rFonts w:ascii="Arial" w:hAnsi="Arial" w:cs="Arial"/>
          <w:sz w:val="22"/>
          <w:szCs w:val="22"/>
        </w:rPr>
        <w:t>)</w:t>
      </w:r>
      <w:r w:rsidRPr="00496748">
        <w:rPr>
          <w:rFonts w:ascii="Arial" w:hAnsi="Arial" w:cs="Arial"/>
          <w:b/>
          <w:bCs/>
          <w:sz w:val="22"/>
          <w:szCs w:val="22"/>
        </w:rPr>
        <w:t xml:space="preserve"> </w:t>
      </w:r>
      <w:r w:rsidR="00C03AE0" w:rsidRPr="00496748">
        <w:rPr>
          <w:rFonts w:ascii="Arial" w:hAnsi="Arial" w:cs="Arial"/>
          <w:b/>
          <w:bCs/>
          <w:sz w:val="22"/>
          <w:szCs w:val="22"/>
        </w:rPr>
        <w:t>“Licen</w:t>
      </w:r>
      <w:r w:rsidR="00FE1035">
        <w:rPr>
          <w:rFonts w:ascii="Arial" w:hAnsi="Arial" w:cs="Arial"/>
          <w:b/>
          <w:bCs/>
          <w:sz w:val="22"/>
          <w:szCs w:val="22"/>
        </w:rPr>
        <w:t>s</w:t>
      </w:r>
      <w:r w:rsidR="00C03AE0" w:rsidRPr="00496748">
        <w:rPr>
          <w:rFonts w:ascii="Arial" w:hAnsi="Arial" w:cs="Arial"/>
          <w:b/>
          <w:bCs/>
          <w:sz w:val="22"/>
          <w:szCs w:val="22"/>
        </w:rPr>
        <w:t xml:space="preserve">e Fee” </w:t>
      </w:r>
      <w:r w:rsidR="00C03AE0" w:rsidRPr="00496748">
        <w:rPr>
          <w:rFonts w:ascii="Arial" w:hAnsi="Arial" w:cs="Arial"/>
          <w:sz w:val="22"/>
          <w:szCs w:val="22"/>
        </w:rPr>
        <w:t>means the fee</w:t>
      </w:r>
      <w:r w:rsidR="00DC3813">
        <w:rPr>
          <w:rFonts w:ascii="Arial" w:hAnsi="Arial" w:cs="Arial"/>
          <w:sz w:val="22"/>
          <w:szCs w:val="22"/>
        </w:rPr>
        <w:t xml:space="preserve"> for the number of licenses to use the </w:t>
      </w:r>
      <w:r w:rsidR="007B193F">
        <w:rPr>
          <w:rFonts w:ascii="Arial" w:hAnsi="Arial" w:cs="Arial"/>
          <w:sz w:val="22"/>
          <w:szCs w:val="22"/>
        </w:rPr>
        <w:t>Services</w:t>
      </w:r>
      <w:r w:rsidR="00DC3813">
        <w:rPr>
          <w:rFonts w:ascii="Arial" w:hAnsi="Arial" w:cs="Arial"/>
          <w:sz w:val="22"/>
          <w:szCs w:val="22"/>
        </w:rPr>
        <w:t>, for the term, as</w:t>
      </w:r>
      <w:r w:rsidR="00C03AE0" w:rsidRPr="00496748">
        <w:rPr>
          <w:rFonts w:ascii="Arial" w:hAnsi="Arial" w:cs="Arial"/>
          <w:sz w:val="22"/>
          <w:szCs w:val="22"/>
        </w:rPr>
        <w:t xml:space="preserve"> specified in </w:t>
      </w:r>
      <w:r w:rsidR="00DC3813">
        <w:rPr>
          <w:rFonts w:ascii="Arial" w:hAnsi="Arial" w:cs="Arial"/>
          <w:sz w:val="22"/>
          <w:szCs w:val="22"/>
        </w:rPr>
        <w:t xml:space="preserve">the Order </w:t>
      </w:r>
      <w:proofErr w:type="gramStart"/>
      <w:r w:rsidR="00DC3813">
        <w:rPr>
          <w:rFonts w:ascii="Arial" w:hAnsi="Arial" w:cs="Arial"/>
          <w:sz w:val="22"/>
          <w:szCs w:val="22"/>
        </w:rPr>
        <w:t>Form</w:t>
      </w:r>
      <w:r w:rsidR="00C03AE0" w:rsidRPr="00496748">
        <w:rPr>
          <w:rFonts w:ascii="Arial" w:hAnsi="Arial" w:cs="Arial"/>
          <w:sz w:val="22"/>
          <w:szCs w:val="22"/>
        </w:rPr>
        <w:t>;</w:t>
      </w:r>
      <w:proofErr w:type="gramEnd"/>
    </w:p>
    <w:p w14:paraId="22812467" w14:textId="37DE954E" w:rsidR="000332F7" w:rsidRPr="00487F9C" w:rsidRDefault="000332F7" w:rsidP="00496748">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r</w:t>
      </w:r>
      <w:r>
        <w:rPr>
          <w:rFonts w:ascii="Arial" w:hAnsi="Arial" w:cs="Arial"/>
          <w:sz w:val="22"/>
          <w:szCs w:val="22"/>
        </w:rPr>
        <w:t>) “</w:t>
      </w:r>
      <w:r w:rsidRPr="000332F7">
        <w:rPr>
          <w:rFonts w:ascii="Arial" w:hAnsi="Arial" w:cs="Arial"/>
          <w:b/>
          <w:bCs/>
          <w:sz w:val="22"/>
          <w:szCs w:val="22"/>
        </w:rPr>
        <w:t>Order Form</w:t>
      </w:r>
      <w:r>
        <w:rPr>
          <w:rFonts w:ascii="Arial" w:hAnsi="Arial" w:cs="Arial"/>
          <w:sz w:val="22"/>
          <w:szCs w:val="22"/>
        </w:rPr>
        <w:t xml:space="preserve">” means </w:t>
      </w:r>
      <w:r w:rsidR="00C10481">
        <w:rPr>
          <w:rFonts w:ascii="Arial" w:hAnsi="Arial" w:cs="Arial"/>
          <w:sz w:val="22"/>
          <w:szCs w:val="22"/>
        </w:rPr>
        <w:t xml:space="preserve">an ordering document </w:t>
      </w:r>
      <w:r w:rsidRPr="000332F7">
        <w:rPr>
          <w:rFonts w:ascii="Arial" w:hAnsi="Arial" w:cs="Arial"/>
          <w:sz w:val="22"/>
          <w:szCs w:val="22"/>
        </w:rPr>
        <w:t xml:space="preserve">containing </w:t>
      </w:r>
      <w:r>
        <w:rPr>
          <w:rFonts w:ascii="Arial" w:hAnsi="Arial" w:cs="Arial"/>
          <w:sz w:val="22"/>
          <w:szCs w:val="22"/>
        </w:rPr>
        <w:t xml:space="preserve">the </w:t>
      </w:r>
      <w:r w:rsidRPr="000332F7">
        <w:rPr>
          <w:rFonts w:ascii="Arial" w:hAnsi="Arial" w:cs="Arial"/>
          <w:sz w:val="22"/>
          <w:szCs w:val="22"/>
        </w:rPr>
        <w:t>Client’s agreement to purchase the Services</w:t>
      </w:r>
      <w:r w:rsidR="007B193F">
        <w:rPr>
          <w:rFonts w:ascii="Arial" w:hAnsi="Arial" w:cs="Arial"/>
          <w:sz w:val="22"/>
          <w:szCs w:val="22"/>
        </w:rPr>
        <w:t xml:space="preserve"> and, if applicable, the Implementation Services</w:t>
      </w:r>
      <w:r>
        <w:rPr>
          <w:rFonts w:ascii="Arial" w:hAnsi="Arial" w:cs="Arial"/>
          <w:sz w:val="22"/>
          <w:szCs w:val="22"/>
        </w:rPr>
        <w:t xml:space="preserve">, which references these terms and </w:t>
      </w:r>
      <w:proofErr w:type="gramStart"/>
      <w:r>
        <w:rPr>
          <w:rFonts w:ascii="Arial" w:hAnsi="Arial" w:cs="Arial"/>
          <w:sz w:val="22"/>
          <w:szCs w:val="22"/>
        </w:rPr>
        <w:t>conditions;</w:t>
      </w:r>
      <w:proofErr w:type="gramEnd"/>
    </w:p>
    <w:p w14:paraId="381CEB79" w14:textId="720488A0" w:rsidR="00C03AE0" w:rsidRPr="00487F9C" w:rsidRDefault="00496748" w:rsidP="00496748">
      <w:pPr>
        <w:pStyle w:val="PDParagraphDefault"/>
        <w:ind w:left="720"/>
        <w:rPr>
          <w:rFonts w:ascii="Arial" w:hAnsi="Arial" w:cs="Arial"/>
          <w:sz w:val="22"/>
          <w:szCs w:val="22"/>
        </w:rPr>
      </w:pPr>
      <w:r w:rsidRPr="00496748">
        <w:rPr>
          <w:rFonts w:ascii="Arial" w:hAnsi="Arial" w:cs="Arial"/>
          <w:sz w:val="22"/>
          <w:szCs w:val="22"/>
        </w:rPr>
        <w:t>(</w:t>
      </w:r>
      <w:r w:rsidR="009C154E">
        <w:rPr>
          <w:rFonts w:ascii="Arial" w:hAnsi="Arial" w:cs="Arial"/>
          <w:sz w:val="22"/>
          <w:szCs w:val="22"/>
        </w:rPr>
        <w:t>s</w:t>
      </w:r>
      <w:r w:rsidRPr="00496748">
        <w:rPr>
          <w:rFonts w:ascii="Arial" w:hAnsi="Arial" w:cs="Arial"/>
          <w:sz w:val="22"/>
          <w:szCs w:val="22"/>
        </w:rPr>
        <w:t xml:space="preserve">) </w:t>
      </w:r>
      <w:r w:rsidR="00C03AE0" w:rsidRPr="00487F9C">
        <w:rPr>
          <w:rFonts w:ascii="Arial" w:hAnsi="Arial" w:cs="Arial"/>
          <w:b/>
          <w:bCs/>
          <w:sz w:val="22"/>
          <w:szCs w:val="22"/>
        </w:rPr>
        <w:t xml:space="preserve">“Party” </w:t>
      </w:r>
      <w:r w:rsidR="00C03AE0" w:rsidRPr="00487F9C">
        <w:rPr>
          <w:rFonts w:ascii="Arial" w:hAnsi="Arial" w:cs="Arial"/>
          <w:sz w:val="22"/>
          <w:szCs w:val="22"/>
        </w:rPr>
        <w:t xml:space="preserve">means a party to this </w:t>
      </w:r>
      <w:proofErr w:type="gramStart"/>
      <w:r w:rsidR="00C03AE0" w:rsidRPr="00487F9C">
        <w:rPr>
          <w:rFonts w:ascii="Arial" w:hAnsi="Arial" w:cs="Arial"/>
          <w:sz w:val="22"/>
          <w:szCs w:val="22"/>
        </w:rPr>
        <w:t>Agreement</w:t>
      </w:r>
      <w:r>
        <w:rPr>
          <w:rFonts w:ascii="Arial" w:hAnsi="Arial" w:cs="Arial"/>
          <w:sz w:val="22"/>
          <w:szCs w:val="22"/>
        </w:rPr>
        <w:t>;</w:t>
      </w:r>
      <w:proofErr w:type="gramEnd"/>
    </w:p>
    <w:p w14:paraId="48824BE3" w14:textId="4656B368" w:rsidR="00C03AE0" w:rsidRPr="00487F9C" w:rsidRDefault="00496748" w:rsidP="00496748">
      <w:pPr>
        <w:pStyle w:val="PDParagraphDefault"/>
        <w:ind w:left="720"/>
        <w:rPr>
          <w:rFonts w:ascii="Arial" w:hAnsi="Arial" w:cs="Arial"/>
          <w:sz w:val="22"/>
          <w:szCs w:val="22"/>
        </w:rPr>
      </w:pPr>
      <w:r w:rsidRPr="00496748">
        <w:rPr>
          <w:rFonts w:ascii="Arial" w:hAnsi="Arial" w:cs="Arial"/>
          <w:sz w:val="22"/>
          <w:szCs w:val="22"/>
        </w:rPr>
        <w:t>(</w:t>
      </w:r>
      <w:r w:rsidR="009C154E">
        <w:rPr>
          <w:rFonts w:ascii="Arial" w:hAnsi="Arial" w:cs="Arial"/>
          <w:sz w:val="22"/>
          <w:szCs w:val="22"/>
        </w:rPr>
        <w:t>t</w:t>
      </w:r>
      <w:r w:rsidRPr="00496748">
        <w:rPr>
          <w:rFonts w:ascii="Arial" w:hAnsi="Arial" w:cs="Arial"/>
          <w:sz w:val="22"/>
          <w:szCs w:val="22"/>
        </w:rPr>
        <w:t xml:space="preserve">) </w:t>
      </w:r>
      <w:r w:rsidR="00C03AE0" w:rsidRPr="00496748">
        <w:rPr>
          <w:rFonts w:ascii="Arial" w:hAnsi="Arial" w:cs="Arial"/>
          <w:b/>
          <w:bCs/>
          <w:sz w:val="22"/>
          <w:szCs w:val="22"/>
        </w:rPr>
        <w:t xml:space="preserve">“Personal </w:t>
      </w:r>
      <w:proofErr w:type="gramStart"/>
      <w:r w:rsidRPr="00496748">
        <w:rPr>
          <w:rFonts w:ascii="Arial" w:hAnsi="Arial" w:cs="Arial"/>
          <w:b/>
          <w:bCs/>
          <w:sz w:val="22"/>
          <w:szCs w:val="22"/>
        </w:rPr>
        <w:t xml:space="preserve">Data </w:t>
      </w:r>
      <w:r w:rsidR="00C03AE0" w:rsidRPr="00496748">
        <w:rPr>
          <w:rFonts w:ascii="Arial" w:hAnsi="Arial" w:cs="Arial"/>
          <w:b/>
          <w:bCs/>
          <w:sz w:val="22"/>
          <w:szCs w:val="22"/>
        </w:rPr>
        <w:t>”</w:t>
      </w:r>
      <w:proofErr w:type="gramEnd"/>
      <w:r w:rsidR="00C03AE0" w:rsidRPr="00496748">
        <w:rPr>
          <w:rFonts w:ascii="Arial" w:hAnsi="Arial" w:cs="Arial"/>
          <w:b/>
          <w:bCs/>
          <w:sz w:val="22"/>
          <w:szCs w:val="22"/>
        </w:rPr>
        <w:t xml:space="preserve"> </w:t>
      </w:r>
      <w:r w:rsidRPr="00496748">
        <w:rPr>
          <w:rFonts w:ascii="Arial" w:hAnsi="Arial" w:cs="Arial"/>
          <w:sz w:val="22"/>
          <w:szCs w:val="22"/>
        </w:rPr>
        <w:t xml:space="preserve">means any information about an identified or identifiable individual including, without limitation, data or information entered into the </w:t>
      </w:r>
      <w:r w:rsidR="007B193F">
        <w:rPr>
          <w:rFonts w:ascii="Arial" w:hAnsi="Arial" w:cs="Arial"/>
          <w:sz w:val="22"/>
          <w:szCs w:val="22"/>
        </w:rPr>
        <w:t xml:space="preserve">Services </w:t>
      </w:r>
      <w:r w:rsidRPr="00496748">
        <w:rPr>
          <w:rFonts w:ascii="Arial" w:hAnsi="Arial" w:cs="Arial"/>
          <w:sz w:val="22"/>
          <w:szCs w:val="22"/>
        </w:rPr>
        <w:t xml:space="preserve">by </w:t>
      </w:r>
      <w:r>
        <w:rPr>
          <w:rFonts w:ascii="Arial" w:hAnsi="Arial" w:cs="Arial"/>
          <w:sz w:val="22"/>
          <w:szCs w:val="22"/>
        </w:rPr>
        <w:t xml:space="preserve">the Client or </w:t>
      </w:r>
      <w:r w:rsidR="00CA45EB">
        <w:rPr>
          <w:rFonts w:ascii="Arial" w:hAnsi="Arial" w:cs="Arial"/>
          <w:sz w:val="22"/>
          <w:szCs w:val="22"/>
        </w:rPr>
        <w:t xml:space="preserve">Authorized </w:t>
      </w:r>
      <w:r>
        <w:rPr>
          <w:rFonts w:ascii="Arial" w:hAnsi="Arial" w:cs="Arial"/>
          <w:sz w:val="22"/>
          <w:szCs w:val="22"/>
        </w:rPr>
        <w:t xml:space="preserve">Users </w:t>
      </w:r>
      <w:r w:rsidRPr="00496748">
        <w:rPr>
          <w:rFonts w:ascii="Arial" w:hAnsi="Arial" w:cs="Arial"/>
          <w:sz w:val="22"/>
          <w:szCs w:val="22"/>
        </w:rPr>
        <w:t>that has not been made publicly available</w:t>
      </w:r>
      <w:r w:rsidR="000332F7">
        <w:rPr>
          <w:rFonts w:ascii="Arial" w:hAnsi="Arial" w:cs="Arial"/>
          <w:sz w:val="22"/>
          <w:szCs w:val="22"/>
        </w:rPr>
        <w:t>;</w:t>
      </w:r>
    </w:p>
    <w:p w14:paraId="13EEB34C" w14:textId="2A182C83" w:rsidR="00496748" w:rsidRDefault="00496748" w:rsidP="00496748">
      <w:pPr>
        <w:pStyle w:val="PDParagraphDefault"/>
        <w:ind w:left="720"/>
        <w:rPr>
          <w:rFonts w:ascii="Arial" w:hAnsi="Arial" w:cs="Arial"/>
          <w:b/>
          <w:bCs/>
          <w:sz w:val="22"/>
          <w:szCs w:val="22"/>
        </w:rPr>
      </w:pPr>
      <w:r>
        <w:rPr>
          <w:rFonts w:ascii="Arial" w:hAnsi="Arial" w:cs="Arial"/>
          <w:sz w:val="22"/>
          <w:szCs w:val="22"/>
        </w:rPr>
        <w:t>(</w:t>
      </w:r>
      <w:r w:rsidR="009C154E">
        <w:rPr>
          <w:rFonts w:ascii="Arial" w:hAnsi="Arial" w:cs="Arial"/>
          <w:sz w:val="22"/>
          <w:szCs w:val="22"/>
        </w:rPr>
        <w:t>u</w:t>
      </w:r>
      <w:r>
        <w:rPr>
          <w:rFonts w:ascii="Arial" w:hAnsi="Arial" w:cs="Arial"/>
          <w:sz w:val="22"/>
          <w:szCs w:val="22"/>
        </w:rPr>
        <w:t xml:space="preserve">) </w:t>
      </w:r>
      <w:r w:rsidR="00C03AE0" w:rsidRPr="00496748">
        <w:rPr>
          <w:rFonts w:ascii="Arial" w:hAnsi="Arial" w:cs="Arial"/>
          <w:b/>
          <w:bCs/>
          <w:sz w:val="22"/>
          <w:szCs w:val="22"/>
        </w:rPr>
        <w:t xml:space="preserve">“Services” </w:t>
      </w:r>
      <w:r w:rsidR="00C03AE0" w:rsidRPr="00496748">
        <w:rPr>
          <w:rFonts w:ascii="Arial" w:hAnsi="Arial" w:cs="Arial"/>
          <w:sz w:val="22"/>
          <w:szCs w:val="22"/>
        </w:rPr>
        <w:t xml:space="preserve">means the </w:t>
      </w:r>
      <w:r w:rsidR="00B50139">
        <w:rPr>
          <w:rFonts w:ascii="Arial" w:hAnsi="Arial" w:cs="Arial"/>
          <w:sz w:val="22"/>
          <w:szCs w:val="22"/>
        </w:rPr>
        <w:t xml:space="preserve">services provided by </w:t>
      </w:r>
      <w:r w:rsidR="00185C42">
        <w:rPr>
          <w:rFonts w:ascii="Arial" w:hAnsi="Arial" w:cs="Arial"/>
          <w:sz w:val="22"/>
          <w:szCs w:val="22"/>
        </w:rPr>
        <w:t>Acorn PLMS</w:t>
      </w:r>
      <w:r w:rsidR="00B50139">
        <w:rPr>
          <w:rFonts w:ascii="Arial" w:hAnsi="Arial" w:cs="Arial"/>
          <w:sz w:val="22"/>
          <w:szCs w:val="22"/>
        </w:rPr>
        <w:t xml:space="preserve"> to the Client pursuant to an Order Form, which includes the licenses to use </w:t>
      </w:r>
      <w:r w:rsidR="00185C42">
        <w:rPr>
          <w:rFonts w:ascii="Arial" w:hAnsi="Arial" w:cs="Arial"/>
          <w:sz w:val="22"/>
          <w:szCs w:val="22"/>
        </w:rPr>
        <w:t>Acorn PLMS's</w:t>
      </w:r>
      <w:r w:rsidR="007B193F">
        <w:rPr>
          <w:rFonts w:ascii="Arial" w:hAnsi="Arial" w:cs="Arial"/>
          <w:sz w:val="22"/>
          <w:szCs w:val="22"/>
        </w:rPr>
        <w:t xml:space="preserve"> </w:t>
      </w:r>
      <w:r w:rsidR="00D22836">
        <w:rPr>
          <w:rFonts w:ascii="Arial" w:hAnsi="Arial" w:cs="Arial"/>
          <w:sz w:val="22"/>
          <w:szCs w:val="22"/>
        </w:rPr>
        <w:t xml:space="preserve">proprietary </w:t>
      </w:r>
      <w:r w:rsidR="007B193F">
        <w:rPr>
          <w:rFonts w:ascii="Arial" w:hAnsi="Arial" w:cs="Arial"/>
          <w:sz w:val="22"/>
          <w:szCs w:val="22"/>
        </w:rPr>
        <w:t>software</w:t>
      </w:r>
      <w:r w:rsidR="00D22836">
        <w:rPr>
          <w:rFonts w:ascii="Arial" w:hAnsi="Arial" w:cs="Arial"/>
          <w:sz w:val="22"/>
          <w:szCs w:val="22"/>
        </w:rPr>
        <w:t>-as-a-service</w:t>
      </w:r>
      <w:r w:rsidR="007B193F">
        <w:rPr>
          <w:rFonts w:ascii="Arial" w:hAnsi="Arial" w:cs="Arial"/>
          <w:sz w:val="22"/>
          <w:szCs w:val="22"/>
        </w:rPr>
        <w:t xml:space="preserve"> application </w:t>
      </w:r>
      <w:r w:rsidR="00D22836">
        <w:rPr>
          <w:rFonts w:ascii="Arial" w:hAnsi="Arial" w:cs="Arial"/>
          <w:sz w:val="22"/>
          <w:szCs w:val="22"/>
        </w:rPr>
        <w:t xml:space="preserve">or platform, </w:t>
      </w:r>
      <w:r w:rsidR="007B193F">
        <w:rPr>
          <w:rFonts w:ascii="Arial" w:hAnsi="Arial" w:cs="Arial"/>
          <w:sz w:val="22"/>
          <w:szCs w:val="22"/>
        </w:rPr>
        <w:t xml:space="preserve">currently described as </w:t>
      </w:r>
      <w:r w:rsidR="00B50139">
        <w:rPr>
          <w:rFonts w:ascii="Arial" w:hAnsi="Arial" w:cs="Arial"/>
          <w:sz w:val="22"/>
          <w:szCs w:val="22"/>
        </w:rPr>
        <w:t>the Acorn Learning Management System</w:t>
      </w:r>
      <w:r w:rsidR="007B193F">
        <w:rPr>
          <w:rFonts w:ascii="Arial" w:hAnsi="Arial" w:cs="Arial"/>
          <w:sz w:val="22"/>
          <w:szCs w:val="22"/>
        </w:rPr>
        <w:t xml:space="preserve"> and includes all written information, documentation, and materials provided to the Client in respect of same, and any software, materials, or content made available in connection with the Services</w:t>
      </w:r>
      <w:r w:rsidR="00C03AE0" w:rsidRPr="00496748">
        <w:rPr>
          <w:rFonts w:ascii="Arial" w:hAnsi="Arial" w:cs="Arial"/>
          <w:sz w:val="22"/>
          <w:szCs w:val="22"/>
        </w:rPr>
        <w:t>;</w:t>
      </w:r>
      <w:r w:rsidR="00B50139">
        <w:rPr>
          <w:rFonts w:ascii="Arial" w:hAnsi="Arial" w:cs="Arial"/>
          <w:sz w:val="22"/>
          <w:szCs w:val="22"/>
        </w:rPr>
        <w:t xml:space="preserve"> and</w:t>
      </w:r>
    </w:p>
    <w:p w14:paraId="39090218" w14:textId="274C33B2" w:rsidR="00322237" w:rsidRDefault="00322237" w:rsidP="00322237">
      <w:pPr>
        <w:pStyle w:val="PDParagraphDefault"/>
        <w:ind w:left="720"/>
        <w:rPr>
          <w:rFonts w:ascii="Arial" w:hAnsi="Arial" w:cs="Arial"/>
          <w:sz w:val="22"/>
          <w:szCs w:val="22"/>
        </w:rPr>
      </w:pPr>
      <w:r>
        <w:rPr>
          <w:rFonts w:ascii="Arial" w:hAnsi="Arial" w:cs="Arial"/>
          <w:sz w:val="22"/>
          <w:szCs w:val="22"/>
        </w:rPr>
        <w:t>(</w:t>
      </w:r>
      <w:r w:rsidR="009C154E">
        <w:rPr>
          <w:rFonts w:ascii="Arial" w:hAnsi="Arial" w:cs="Arial"/>
          <w:sz w:val="22"/>
          <w:szCs w:val="22"/>
        </w:rPr>
        <w:t>v</w:t>
      </w:r>
      <w:r>
        <w:rPr>
          <w:rFonts w:ascii="Arial" w:hAnsi="Arial" w:cs="Arial"/>
          <w:sz w:val="22"/>
          <w:szCs w:val="22"/>
        </w:rPr>
        <w:t xml:space="preserve">) </w:t>
      </w:r>
      <w:r w:rsidR="00C03AE0" w:rsidRPr="00487F9C">
        <w:rPr>
          <w:rFonts w:ascii="Arial" w:hAnsi="Arial" w:cs="Arial"/>
          <w:b/>
          <w:bCs/>
          <w:sz w:val="22"/>
          <w:szCs w:val="22"/>
        </w:rPr>
        <w:t xml:space="preserve">“Term” </w:t>
      </w:r>
      <w:r w:rsidR="00C03AE0" w:rsidRPr="00487F9C">
        <w:rPr>
          <w:rFonts w:ascii="Arial" w:hAnsi="Arial" w:cs="Arial"/>
          <w:sz w:val="22"/>
          <w:szCs w:val="22"/>
        </w:rPr>
        <w:t>means the term of this Agreement, as set out in clause 2</w:t>
      </w:r>
      <w:r w:rsidR="00FE1035">
        <w:rPr>
          <w:rFonts w:ascii="Arial" w:hAnsi="Arial" w:cs="Arial"/>
          <w:sz w:val="22"/>
          <w:szCs w:val="22"/>
        </w:rPr>
        <w:t>.</w:t>
      </w:r>
    </w:p>
    <w:bookmarkEnd w:id="2"/>
    <w:bookmarkEnd w:id="3"/>
    <w:p w14:paraId="4E9149FA" w14:textId="6FD2556B" w:rsidR="00C03AE0" w:rsidRPr="00487F9C" w:rsidRDefault="00DD50E3" w:rsidP="00DD50E3">
      <w:pPr>
        <w:pStyle w:val="Heading5"/>
        <w:numPr>
          <w:ilvl w:val="0"/>
          <w:numId w:val="0"/>
        </w:numPr>
        <w:rPr>
          <w:rFonts w:ascii="Arial" w:hAnsi="Arial" w:cs="Arial"/>
          <w:sz w:val="22"/>
          <w:szCs w:val="22"/>
        </w:rPr>
      </w:pPr>
      <w:r>
        <w:rPr>
          <w:rFonts w:ascii="Arial" w:hAnsi="Arial" w:cs="Arial"/>
          <w:b w:val="0"/>
          <w:bCs w:val="0"/>
          <w:sz w:val="22"/>
          <w:szCs w:val="22"/>
        </w:rPr>
        <w:t xml:space="preserve">2. </w:t>
      </w:r>
      <w:r w:rsidR="00C03AE0" w:rsidRPr="00487F9C">
        <w:rPr>
          <w:rFonts w:ascii="Arial" w:hAnsi="Arial" w:cs="Arial"/>
          <w:b w:val="0"/>
          <w:bCs w:val="0"/>
          <w:sz w:val="22"/>
          <w:szCs w:val="22"/>
        </w:rPr>
        <w:t>TERM</w:t>
      </w:r>
    </w:p>
    <w:p w14:paraId="36CFE7CB" w14:textId="541139CF" w:rsidR="00C03AE0" w:rsidRPr="00487F9C" w:rsidRDefault="00DD50E3" w:rsidP="00DD50E3">
      <w:pPr>
        <w:pStyle w:val="PDParagraphDefault"/>
        <w:rPr>
          <w:rFonts w:ascii="Arial" w:hAnsi="Arial" w:cs="Arial"/>
          <w:sz w:val="22"/>
          <w:szCs w:val="22"/>
          <w:highlight w:val="yellow"/>
        </w:rPr>
      </w:pPr>
      <w:r>
        <w:rPr>
          <w:rFonts w:ascii="Arial" w:hAnsi="Arial" w:cs="Arial"/>
          <w:sz w:val="22"/>
          <w:szCs w:val="22"/>
        </w:rPr>
        <w:t xml:space="preserve">2.1 </w:t>
      </w:r>
      <w:r w:rsidR="00C03AE0" w:rsidRPr="00487F9C">
        <w:rPr>
          <w:rFonts w:ascii="Arial" w:hAnsi="Arial" w:cs="Arial"/>
          <w:sz w:val="22"/>
          <w:szCs w:val="22"/>
        </w:rPr>
        <w:t xml:space="preserve">The Term of this Agreement will </w:t>
      </w:r>
      <w:r>
        <w:rPr>
          <w:rFonts w:ascii="Arial" w:hAnsi="Arial" w:cs="Arial"/>
          <w:sz w:val="22"/>
          <w:szCs w:val="22"/>
        </w:rPr>
        <w:t>commence on the Commencement Date and will continue for the Initial Term.</w:t>
      </w:r>
    </w:p>
    <w:p w14:paraId="06B3E4C7" w14:textId="276FE891" w:rsidR="00B70493" w:rsidRDefault="00DD50E3" w:rsidP="00DD50E3">
      <w:pPr>
        <w:pStyle w:val="PDParagraphDefault"/>
        <w:rPr>
          <w:rFonts w:ascii="Arial" w:hAnsi="Arial" w:cs="Arial"/>
          <w:sz w:val="22"/>
          <w:szCs w:val="22"/>
        </w:rPr>
      </w:pPr>
      <w:r>
        <w:rPr>
          <w:rFonts w:ascii="Arial" w:hAnsi="Arial" w:cs="Arial"/>
          <w:sz w:val="22"/>
          <w:szCs w:val="22"/>
        </w:rPr>
        <w:t xml:space="preserve">2.2 </w:t>
      </w:r>
      <w:r w:rsidR="00C03AE0" w:rsidRPr="00487F9C">
        <w:rPr>
          <w:rFonts w:ascii="Arial" w:hAnsi="Arial" w:cs="Arial"/>
          <w:sz w:val="22"/>
          <w:szCs w:val="22"/>
        </w:rPr>
        <w:t xml:space="preserve">At the </w:t>
      </w:r>
      <w:r w:rsidR="00C10481" w:rsidRPr="00B70493">
        <w:rPr>
          <w:rFonts w:ascii="Arial" w:hAnsi="Arial" w:cs="Arial"/>
          <w:sz w:val="22"/>
          <w:szCs w:val="22"/>
        </w:rPr>
        <w:t>end of the Initial Term</w:t>
      </w:r>
      <w:r w:rsidR="00B70493" w:rsidRPr="00B70493">
        <w:rPr>
          <w:rFonts w:ascii="Arial" w:hAnsi="Arial" w:cs="Arial"/>
          <w:sz w:val="22"/>
          <w:szCs w:val="22"/>
        </w:rPr>
        <w:t xml:space="preserve"> (and at the end of each Renewal Term, if any)</w:t>
      </w:r>
      <w:r w:rsidR="00C10481" w:rsidRPr="00B70493">
        <w:rPr>
          <w:rFonts w:ascii="Arial" w:hAnsi="Arial" w:cs="Arial"/>
          <w:sz w:val="22"/>
          <w:szCs w:val="22"/>
        </w:rPr>
        <w:t xml:space="preserve">, </w:t>
      </w:r>
      <w:r w:rsidR="00B70493">
        <w:rPr>
          <w:rFonts w:ascii="Arial" w:hAnsi="Arial" w:cs="Arial"/>
          <w:sz w:val="22"/>
          <w:szCs w:val="22"/>
        </w:rPr>
        <w:t xml:space="preserve">this Agreement will renew </w:t>
      </w:r>
      <w:r w:rsidR="00C03AE0" w:rsidRPr="00B70493">
        <w:rPr>
          <w:rFonts w:ascii="Arial" w:hAnsi="Arial" w:cs="Arial"/>
          <w:sz w:val="22"/>
          <w:szCs w:val="22"/>
        </w:rPr>
        <w:t xml:space="preserve">for a further </w:t>
      </w:r>
      <w:r w:rsidRPr="00B70493">
        <w:rPr>
          <w:rFonts w:ascii="Arial" w:hAnsi="Arial" w:cs="Arial"/>
          <w:sz w:val="22"/>
          <w:szCs w:val="22"/>
        </w:rPr>
        <w:t xml:space="preserve">term </w:t>
      </w:r>
      <w:r w:rsidR="00C10481" w:rsidRPr="00B70493">
        <w:rPr>
          <w:rFonts w:ascii="Arial" w:hAnsi="Arial" w:cs="Arial"/>
          <w:sz w:val="22"/>
          <w:szCs w:val="22"/>
        </w:rPr>
        <w:t>(</w:t>
      </w:r>
      <w:r w:rsidR="00B70493" w:rsidRPr="00B70493">
        <w:rPr>
          <w:rFonts w:ascii="Arial" w:hAnsi="Arial" w:cs="Arial"/>
          <w:sz w:val="22"/>
          <w:szCs w:val="22"/>
        </w:rPr>
        <w:t>each, a “</w:t>
      </w:r>
      <w:r w:rsidR="00B70493" w:rsidRPr="00B70493">
        <w:rPr>
          <w:rFonts w:ascii="Arial" w:hAnsi="Arial" w:cs="Arial"/>
          <w:b/>
          <w:bCs/>
          <w:sz w:val="22"/>
          <w:szCs w:val="22"/>
        </w:rPr>
        <w:t>Renewal Term”</w:t>
      </w:r>
      <w:r w:rsidR="0065449C">
        <w:rPr>
          <w:rFonts w:ascii="Arial" w:hAnsi="Arial" w:cs="Arial"/>
          <w:b/>
          <w:bCs/>
          <w:sz w:val="22"/>
          <w:szCs w:val="22"/>
        </w:rPr>
        <w:t xml:space="preserve"> </w:t>
      </w:r>
      <w:r w:rsidR="0065449C" w:rsidRPr="0065449C">
        <w:rPr>
          <w:rFonts w:ascii="Arial" w:hAnsi="Arial" w:cs="Arial"/>
          <w:sz w:val="22"/>
          <w:szCs w:val="22"/>
        </w:rPr>
        <w:t>and</w:t>
      </w:r>
      <w:r w:rsidR="0065449C">
        <w:rPr>
          <w:rFonts w:ascii="Arial" w:hAnsi="Arial" w:cs="Arial"/>
          <w:b/>
          <w:bCs/>
          <w:sz w:val="22"/>
          <w:szCs w:val="22"/>
        </w:rPr>
        <w:t xml:space="preserve"> </w:t>
      </w:r>
      <w:r w:rsidR="0065449C">
        <w:rPr>
          <w:rFonts w:ascii="Arial" w:hAnsi="Arial" w:cs="Arial"/>
          <w:sz w:val="22"/>
          <w:szCs w:val="22"/>
        </w:rPr>
        <w:t>together with the Initial Term, the “</w:t>
      </w:r>
      <w:r w:rsidR="0065449C" w:rsidRPr="0065449C">
        <w:rPr>
          <w:rFonts w:ascii="Arial" w:hAnsi="Arial" w:cs="Arial"/>
          <w:b/>
          <w:bCs/>
          <w:sz w:val="22"/>
          <w:szCs w:val="22"/>
        </w:rPr>
        <w:t>Term</w:t>
      </w:r>
      <w:r w:rsidR="0065449C">
        <w:rPr>
          <w:rFonts w:ascii="Arial" w:hAnsi="Arial" w:cs="Arial"/>
          <w:sz w:val="22"/>
          <w:szCs w:val="22"/>
        </w:rPr>
        <w:t>”</w:t>
      </w:r>
      <w:r w:rsidR="00C03AE0" w:rsidRPr="00B70493">
        <w:rPr>
          <w:rFonts w:ascii="Arial" w:hAnsi="Arial" w:cs="Arial"/>
          <w:sz w:val="22"/>
          <w:szCs w:val="22"/>
        </w:rPr>
        <w:t>)</w:t>
      </w:r>
      <w:r w:rsidR="007A3B0E">
        <w:rPr>
          <w:rFonts w:ascii="Arial" w:hAnsi="Arial" w:cs="Arial"/>
          <w:sz w:val="22"/>
          <w:szCs w:val="22"/>
        </w:rPr>
        <w:t xml:space="preserve">, subject to the </w:t>
      </w:r>
      <w:r w:rsidR="007A3B0E">
        <w:rPr>
          <w:rFonts w:ascii="Arial" w:hAnsi="Arial" w:cs="Arial"/>
          <w:sz w:val="22"/>
          <w:szCs w:val="22"/>
        </w:rPr>
        <w:lastRenderedPageBreak/>
        <w:t>Terms, unless either party gives written notice to the other party at least thirty (30) days prior to the expiration of the then current Initial Term or Renewal Term, as the case may be</w:t>
      </w:r>
      <w:r w:rsidR="00B70493" w:rsidRPr="00B70493">
        <w:rPr>
          <w:rFonts w:ascii="Arial" w:hAnsi="Arial" w:cs="Arial"/>
          <w:sz w:val="22"/>
          <w:szCs w:val="22"/>
        </w:rPr>
        <w:t xml:space="preserve">. </w:t>
      </w:r>
    </w:p>
    <w:p w14:paraId="6D1D0FC7" w14:textId="2F9936C1" w:rsidR="00B70493" w:rsidRDefault="00B70493" w:rsidP="00DD50E3">
      <w:pPr>
        <w:pStyle w:val="PDParagraphDefault"/>
        <w:rPr>
          <w:rFonts w:ascii="Arial" w:hAnsi="Arial" w:cs="Arial"/>
          <w:sz w:val="22"/>
          <w:szCs w:val="22"/>
        </w:rPr>
      </w:pPr>
      <w:r>
        <w:rPr>
          <w:rFonts w:ascii="Arial" w:hAnsi="Arial" w:cs="Arial"/>
          <w:sz w:val="22"/>
          <w:szCs w:val="22"/>
        </w:rPr>
        <w:t xml:space="preserve">2.3 For each Renewal Term, unless otherwise set out in an Order Form: (a) these terms and conditions will govern; (b) the term for such Renewal Term will be the same as the Initial Term; and (c) </w:t>
      </w:r>
      <w:r w:rsidR="00C03AE0" w:rsidRPr="00487F9C">
        <w:rPr>
          <w:rFonts w:ascii="Arial" w:hAnsi="Arial" w:cs="Arial"/>
          <w:sz w:val="22"/>
          <w:szCs w:val="22"/>
        </w:rPr>
        <w:t xml:space="preserve">the </w:t>
      </w:r>
      <w:r>
        <w:rPr>
          <w:rFonts w:ascii="Arial" w:hAnsi="Arial" w:cs="Arial"/>
          <w:sz w:val="22"/>
          <w:szCs w:val="22"/>
        </w:rPr>
        <w:t>License F</w:t>
      </w:r>
      <w:r w:rsidR="00C03AE0" w:rsidRPr="00487F9C">
        <w:rPr>
          <w:rFonts w:ascii="Arial" w:hAnsi="Arial" w:cs="Arial"/>
          <w:sz w:val="22"/>
          <w:szCs w:val="22"/>
        </w:rPr>
        <w:t>ee will be determined in accordance with clause 2.</w:t>
      </w:r>
      <w:r>
        <w:rPr>
          <w:rFonts w:ascii="Arial" w:hAnsi="Arial" w:cs="Arial"/>
          <w:sz w:val="22"/>
          <w:szCs w:val="22"/>
        </w:rPr>
        <w:t>4</w:t>
      </w:r>
      <w:r w:rsidR="00C03AE0" w:rsidRPr="00487F9C">
        <w:rPr>
          <w:rFonts w:ascii="Arial" w:hAnsi="Arial" w:cs="Arial"/>
          <w:sz w:val="22"/>
          <w:szCs w:val="22"/>
        </w:rPr>
        <w:t xml:space="preserve">. </w:t>
      </w:r>
    </w:p>
    <w:p w14:paraId="24A453F8" w14:textId="561F3407" w:rsidR="00C03AE0" w:rsidRPr="00487F9C" w:rsidRDefault="00B70493" w:rsidP="0004738D">
      <w:pPr>
        <w:pStyle w:val="PDParagraphDefault"/>
        <w:rPr>
          <w:rFonts w:ascii="Arial" w:hAnsi="Arial" w:cs="Arial"/>
          <w:sz w:val="22"/>
          <w:szCs w:val="22"/>
        </w:rPr>
      </w:pPr>
      <w:r>
        <w:rPr>
          <w:rFonts w:ascii="Arial" w:hAnsi="Arial" w:cs="Arial"/>
          <w:sz w:val="22"/>
          <w:szCs w:val="22"/>
        </w:rPr>
        <w:t xml:space="preserve">2.4 </w:t>
      </w:r>
      <w:r w:rsidR="007A3B0E">
        <w:rPr>
          <w:rFonts w:ascii="Arial" w:hAnsi="Arial" w:cs="Arial"/>
          <w:sz w:val="22"/>
          <w:szCs w:val="22"/>
        </w:rPr>
        <w:t>T</w:t>
      </w:r>
      <w:r w:rsidR="0004738D" w:rsidRPr="00487F9C">
        <w:rPr>
          <w:rFonts w:ascii="Arial" w:hAnsi="Arial" w:cs="Arial"/>
          <w:sz w:val="22"/>
          <w:szCs w:val="22"/>
        </w:rPr>
        <w:t xml:space="preserve">he Parties </w:t>
      </w:r>
      <w:r w:rsidR="0004738D">
        <w:rPr>
          <w:rFonts w:ascii="Arial" w:hAnsi="Arial" w:cs="Arial"/>
          <w:sz w:val="22"/>
          <w:szCs w:val="22"/>
        </w:rPr>
        <w:t xml:space="preserve">will </w:t>
      </w:r>
      <w:r w:rsidR="0004738D" w:rsidRPr="00487F9C">
        <w:rPr>
          <w:rFonts w:ascii="Arial" w:hAnsi="Arial" w:cs="Arial"/>
          <w:sz w:val="22"/>
          <w:szCs w:val="22"/>
        </w:rPr>
        <w:t xml:space="preserve">negotiate in good faith the </w:t>
      </w:r>
      <w:r w:rsidR="00BE2A31">
        <w:rPr>
          <w:rFonts w:ascii="Arial" w:hAnsi="Arial" w:cs="Arial"/>
          <w:sz w:val="22"/>
          <w:szCs w:val="22"/>
        </w:rPr>
        <w:t xml:space="preserve">License </w:t>
      </w:r>
      <w:r w:rsidR="0004738D">
        <w:rPr>
          <w:rFonts w:ascii="Arial" w:hAnsi="Arial" w:cs="Arial"/>
          <w:sz w:val="22"/>
          <w:szCs w:val="22"/>
        </w:rPr>
        <w:t xml:space="preserve">Fee </w:t>
      </w:r>
      <w:r w:rsidR="0004738D" w:rsidRPr="00487F9C">
        <w:rPr>
          <w:rFonts w:ascii="Arial" w:hAnsi="Arial" w:cs="Arial"/>
          <w:sz w:val="22"/>
          <w:szCs w:val="22"/>
        </w:rPr>
        <w:t xml:space="preserve">that will apply </w:t>
      </w:r>
      <w:r w:rsidR="0004738D">
        <w:rPr>
          <w:rFonts w:ascii="Arial" w:hAnsi="Arial" w:cs="Arial"/>
          <w:sz w:val="22"/>
          <w:szCs w:val="22"/>
        </w:rPr>
        <w:t xml:space="preserve">for </w:t>
      </w:r>
      <w:r w:rsidR="007A3B0E">
        <w:rPr>
          <w:rFonts w:ascii="Arial" w:hAnsi="Arial" w:cs="Arial"/>
          <w:sz w:val="22"/>
          <w:szCs w:val="22"/>
        </w:rPr>
        <w:t xml:space="preserve">each </w:t>
      </w:r>
      <w:r w:rsidR="0004738D">
        <w:rPr>
          <w:rFonts w:ascii="Arial" w:hAnsi="Arial" w:cs="Arial"/>
          <w:sz w:val="22"/>
          <w:szCs w:val="22"/>
        </w:rPr>
        <w:t xml:space="preserve">Renewal Term </w:t>
      </w:r>
      <w:r>
        <w:rPr>
          <w:rFonts w:ascii="Arial" w:hAnsi="Arial" w:cs="Arial"/>
          <w:sz w:val="22"/>
          <w:szCs w:val="22"/>
        </w:rPr>
        <w:t xml:space="preserve">and the </w:t>
      </w:r>
      <w:r w:rsidR="00C03AE0" w:rsidRPr="00487F9C">
        <w:rPr>
          <w:rFonts w:ascii="Arial" w:hAnsi="Arial" w:cs="Arial"/>
          <w:sz w:val="22"/>
          <w:szCs w:val="22"/>
        </w:rPr>
        <w:t>Parties will execute a</w:t>
      </w:r>
      <w:r>
        <w:rPr>
          <w:rFonts w:ascii="Arial" w:hAnsi="Arial" w:cs="Arial"/>
          <w:sz w:val="22"/>
          <w:szCs w:val="22"/>
        </w:rPr>
        <w:t>n Order Form for such Renewal Term</w:t>
      </w:r>
      <w:r w:rsidR="00BE2A31">
        <w:rPr>
          <w:rFonts w:ascii="Arial" w:hAnsi="Arial" w:cs="Arial"/>
          <w:sz w:val="22"/>
          <w:szCs w:val="22"/>
        </w:rPr>
        <w:t>; such Order Form for a Renewal Term may consist of an e-mail or other electronic communication</w:t>
      </w:r>
      <w:r w:rsidR="00C03AE0" w:rsidRPr="00487F9C">
        <w:rPr>
          <w:rFonts w:ascii="Arial" w:hAnsi="Arial" w:cs="Arial"/>
          <w:sz w:val="22"/>
          <w:szCs w:val="22"/>
        </w:rPr>
        <w:t>.</w:t>
      </w:r>
      <w:r w:rsidR="007A3B0E">
        <w:rPr>
          <w:rFonts w:ascii="Arial" w:hAnsi="Arial" w:cs="Arial"/>
          <w:sz w:val="22"/>
          <w:szCs w:val="22"/>
        </w:rPr>
        <w:t xml:space="preserve"> Notwithstanding the foregoing, if the Parties do not </w:t>
      </w:r>
      <w:proofErr w:type="gramStart"/>
      <w:r w:rsidR="007A3B0E">
        <w:rPr>
          <w:rFonts w:ascii="Arial" w:hAnsi="Arial" w:cs="Arial"/>
          <w:sz w:val="22"/>
          <w:szCs w:val="22"/>
        </w:rPr>
        <w:t>enter into</w:t>
      </w:r>
      <w:proofErr w:type="gramEnd"/>
      <w:r w:rsidR="007A3B0E">
        <w:rPr>
          <w:rFonts w:ascii="Arial" w:hAnsi="Arial" w:cs="Arial"/>
          <w:sz w:val="22"/>
          <w:szCs w:val="22"/>
        </w:rPr>
        <w:t xml:space="preserve"> an Order Form for a Renewal Term, the License Fee for such Renewal Term will be </w:t>
      </w:r>
      <w:r w:rsidR="00185C42">
        <w:rPr>
          <w:rFonts w:ascii="Arial" w:hAnsi="Arial" w:cs="Arial"/>
          <w:sz w:val="22"/>
          <w:szCs w:val="22"/>
        </w:rPr>
        <w:t>Acorn PLMS</w:t>
      </w:r>
      <w:r w:rsidR="007A3B0E">
        <w:rPr>
          <w:rFonts w:ascii="Arial" w:hAnsi="Arial" w:cs="Arial"/>
          <w:sz w:val="22"/>
          <w:szCs w:val="22"/>
        </w:rPr>
        <w:t>’s then current published rates.</w:t>
      </w:r>
    </w:p>
    <w:p w14:paraId="4F361DE5" w14:textId="1519C932" w:rsidR="00C03AE0" w:rsidRPr="00487F9C" w:rsidRDefault="00BA1888" w:rsidP="00BA1888">
      <w:pPr>
        <w:pStyle w:val="Heading5"/>
        <w:numPr>
          <w:ilvl w:val="0"/>
          <w:numId w:val="0"/>
        </w:numPr>
        <w:rPr>
          <w:rFonts w:ascii="Arial" w:hAnsi="Arial" w:cs="Arial"/>
          <w:sz w:val="22"/>
          <w:szCs w:val="22"/>
        </w:rPr>
      </w:pPr>
      <w:bookmarkStart w:id="4" w:name="_Toc6841906"/>
      <w:r>
        <w:rPr>
          <w:rFonts w:ascii="Arial" w:hAnsi="Arial" w:cs="Arial"/>
          <w:b w:val="0"/>
          <w:bCs w:val="0"/>
          <w:sz w:val="22"/>
          <w:szCs w:val="22"/>
        </w:rPr>
        <w:t xml:space="preserve">3. PROVISION, USE, AND </w:t>
      </w:r>
      <w:r w:rsidR="00C03AE0" w:rsidRPr="00487F9C">
        <w:rPr>
          <w:rFonts w:ascii="Arial" w:hAnsi="Arial" w:cs="Arial"/>
          <w:b w:val="0"/>
          <w:bCs w:val="0"/>
          <w:sz w:val="22"/>
          <w:szCs w:val="22"/>
        </w:rPr>
        <w:t>LICEN</w:t>
      </w:r>
      <w:r w:rsidR="00FE1035">
        <w:rPr>
          <w:rFonts w:ascii="Arial" w:hAnsi="Arial" w:cs="Arial"/>
          <w:b w:val="0"/>
          <w:bCs w:val="0"/>
          <w:sz w:val="22"/>
          <w:szCs w:val="22"/>
        </w:rPr>
        <w:t>S</w:t>
      </w:r>
      <w:r w:rsidR="00C03AE0" w:rsidRPr="00487F9C">
        <w:rPr>
          <w:rFonts w:ascii="Arial" w:hAnsi="Arial" w:cs="Arial"/>
          <w:b w:val="0"/>
          <w:bCs w:val="0"/>
          <w:sz w:val="22"/>
          <w:szCs w:val="22"/>
        </w:rPr>
        <w:t>E</w:t>
      </w:r>
      <w:bookmarkEnd w:id="4"/>
    </w:p>
    <w:p w14:paraId="3A0F5C9C" w14:textId="061BE3B6" w:rsidR="00BA1888" w:rsidRDefault="00BA1888" w:rsidP="00BA1888">
      <w:pPr>
        <w:pStyle w:val="PDParagraphDefault"/>
        <w:rPr>
          <w:rFonts w:ascii="Arial" w:hAnsi="Arial" w:cs="Arial"/>
          <w:sz w:val="22"/>
          <w:szCs w:val="22"/>
        </w:rPr>
      </w:pPr>
      <w:r>
        <w:rPr>
          <w:rFonts w:ascii="Arial" w:hAnsi="Arial" w:cs="Arial"/>
          <w:sz w:val="22"/>
          <w:szCs w:val="22"/>
        </w:rPr>
        <w:t xml:space="preserve">3.1 </w:t>
      </w:r>
      <w:r w:rsidR="00C03AE0" w:rsidRPr="00487F9C">
        <w:rPr>
          <w:rFonts w:ascii="Arial" w:hAnsi="Arial" w:cs="Arial"/>
          <w:sz w:val="22"/>
          <w:szCs w:val="22"/>
        </w:rPr>
        <w:t>Subject to payment of the Licen</w:t>
      </w:r>
      <w:r w:rsidR="00FE1035">
        <w:rPr>
          <w:rFonts w:ascii="Arial" w:hAnsi="Arial" w:cs="Arial"/>
          <w:sz w:val="22"/>
          <w:szCs w:val="22"/>
        </w:rPr>
        <w:t>s</w:t>
      </w:r>
      <w:r w:rsidR="00C03AE0" w:rsidRPr="00487F9C">
        <w:rPr>
          <w:rFonts w:ascii="Arial" w:hAnsi="Arial" w:cs="Arial"/>
          <w:sz w:val="22"/>
          <w:szCs w:val="22"/>
        </w:rPr>
        <w:t>e Fee</w:t>
      </w:r>
      <w:r w:rsidR="00514B62">
        <w:rPr>
          <w:rFonts w:ascii="Arial" w:hAnsi="Arial" w:cs="Arial"/>
          <w:sz w:val="22"/>
          <w:szCs w:val="22"/>
        </w:rPr>
        <w:t xml:space="preserve"> and the Client’s and Authorized Users’ compliance with </w:t>
      </w:r>
      <w:proofErr w:type="gramStart"/>
      <w:r w:rsidR="00514B62">
        <w:rPr>
          <w:rFonts w:ascii="Arial" w:hAnsi="Arial" w:cs="Arial"/>
          <w:sz w:val="22"/>
          <w:szCs w:val="22"/>
        </w:rPr>
        <w:t>all of</w:t>
      </w:r>
      <w:proofErr w:type="gramEnd"/>
      <w:r w:rsidR="00514B62">
        <w:rPr>
          <w:rFonts w:ascii="Arial" w:hAnsi="Arial" w:cs="Arial"/>
          <w:sz w:val="22"/>
          <w:szCs w:val="22"/>
        </w:rPr>
        <w:t xml:space="preserve"> the terms and conditions of this Agreement</w:t>
      </w:r>
      <w:r>
        <w:rPr>
          <w:rFonts w:ascii="Arial" w:hAnsi="Arial" w:cs="Arial"/>
          <w:sz w:val="22"/>
          <w:szCs w:val="22"/>
        </w:rPr>
        <w:t xml:space="preserve">, </w:t>
      </w:r>
      <w:r w:rsidR="00185C42">
        <w:rPr>
          <w:rFonts w:ascii="Arial" w:hAnsi="Arial" w:cs="Arial"/>
          <w:sz w:val="22"/>
          <w:szCs w:val="22"/>
        </w:rPr>
        <w:t>Acorn PLMS</w:t>
      </w:r>
      <w:r w:rsidR="00C03AE0" w:rsidRPr="00BA1888">
        <w:rPr>
          <w:rFonts w:ascii="Arial" w:hAnsi="Arial" w:cs="Arial"/>
          <w:sz w:val="22"/>
          <w:szCs w:val="22"/>
        </w:rPr>
        <w:t xml:space="preserve"> grants to the Client a revocable, </w:t>
      </w:r>
      <w:r>
        <w:rPr>
          <w:rFonts w:ascii="Arial" w:hAnsi="Arial" w:cs="Arial"/>
          <w:sz w:val="22"/>
          <w:szCs w:val="22"/>
        </w:rPr>
        <w:t>non-</w:t>
      </w:r>
      <w:r w:rsidR="00C03AE0" w:rsidRPr="00BA1888">
        <w:rPr>
          <w:rFonts w:ascii="Arial" w:hAnsi="Arial" w:cs="Arial"/>
          <w:sz w:val="22"/>
          <w:szCs w:val="22"/>
        </w:rPr>
        <w:t>exclusive, non-transferable licen</w:t>
      </w:r>
      <w:r w:rsidR="00FE1035">
        <w:rPr>
          <w:rFonts w:ascii="Arial" w:hAnsi="Arial" w:cs="Arial"/>
          <w:sz w:val="22"/>
          <w:szCs w:val="22"/>
        </w:rPr>
        <w:t>s</w:t>
      </w:r>
      <w:r w:rsidR="00C03AE0" w:rsidRPr="00BA1888">
        <w:rPr>
          <w:rFonts w:ascii="Arial" w:hAnsi="Arial" w:cs="Arial"/>
          <w:sz w:val="22"/>
          <w:szCs w:val="22"/>
        </w:rPr>
        <w:t>e during the Term to use the S</w:t>
      </w:r>
      <w:r w:rsidR="008B3CC0">
        <w:rPr>
          <w:rFonts w:ascii="Arial" w:hAnsi="Arial" w:cs="Arial"/>
          <w:sz w:val="22"/>
          <w:szCs w:val="22"/>
        </w:rPr>
        <w:t xml:space="preserve">ervices </w:t>
      </w:r>
      <w:r w:rsidR="00C03AE0" w:rsidRPr="00BA1888">
        <w:rPr>
          <w:rFonts w:ascii="Arial" w:hAnsi="Arial" w:cs="Arial"/>
          <w:sz w:val="22"/>
          <w:szCs w:val="22"/>
        </w:rPr>
        <w:t>in accordance with the terms and conditions of this Agreement</w:t>
      </w:r>
      <w:r>
        <w:rPr>
          <w:rFonts w:ascii="Arial" w:hAnsi="Arial" w:cs="Arial"/>
          <w:sz w:val="22"/>
          <w:szCs w:val="22"/>
        </w:rPr>
        <w:t>.</w:t>
      </w:r>
    </w:p>
    <w:p w14:paraId="0CE546FD" w14:textId="76FB778F" w:rsidR="00C03AE0" w:rsidRPr="00487F9C" w:rsidRDefault="00BA1888" w:rsidP="00BA1888">
      <w:pPr>
        <w:pStyle w:val="PDParagraphDefault"/>
        <w:rPr>
          <w:rFonts w:ascii="Arial" w:hAnsi="Arial" w:cs="Arial"/>
          <w:sz w:val="22"/>
          <w:szCs w:val="22"/>
        </w:rPr>
      </w:pPr>
      <w:r>
        <w:rPr>
          <w:rFonts w:ascii="Arial" w:hAnsi="Arial" w:cs="Arial"/>
          <w:sz w:val="22"/>
          <w:szCs w:val="22"/>
        </w:rPr>
        <w:t xml:space="preserve">3.2 Subject to payment of the Implementation Fee, </w:t>
      </w:r>
      <w:r w:rsidR="00472488">
        <w:rPr>
          <w:rFonts w:ascii="Arial" w:hAnsi="Arial" w:cs="Arial"/>
          <w:sz w:val="22"/>
          <w:szCs w:val="22"/>
        </w:rPr>
        <w:t xml:space="preserve">if applicable, </w:t>
      </w:r>
      <w:r w:rsidR="00185C42">
        <w:rPr>
          <w:rFonts w:ascii="Arial" w:hAnsi="Arial" w:cs="Arial"/>
          <w:sz w:val="22"/>
          <w:szCs w:val="22"/>
        </w:rPr>
        <w:t>Acorn PLMS</w:t>
      </w:r>
      <w:r w:rsidR="00C03AE0" w:rsidRPr="00487F9C">
        <w:rPr>
          <w:rFonts w:ascii="Arial" w:hAnsi="Arial" w:cs="Arial"/>
          <w:sz w:val="22"/>
          <w:szCs w:val="22"/>
        </w:rPr>
        <w:t xml:space="preserve"> will perform the </w:t>
      </w:r>
      <w:r w:rsidR="003E00F3">
        <w:rPr>
          <w:rFonts w:ascii="Arial" w:hAnsi="Arial" w:cs="Arial"/>
          <w:sz w:val="22"/>
          <w:szCs w:val="22"/>
        </w:rPr>
        <w:t xml:space="preserve">Implementation </w:t>
      </w:r>
      <w:r w:rsidR="00C03AE0" w:rsidRPr="00487F9C">
        <w:rPr>
          <w:rFonts w:ascii="Arial" w:hAnsi="Arial" w:cs="Arial"/>
          <w:sz w:val="22"/>
          <w:szCs w:val="22"/>
        </w:rPr>
        <w:t>Services.</w:t>
      </w:r>
    </w:p>
    <w:p w14:paraId="08483E53" w14:textId="77777777" w:rsidR="00F64894" w:rsidRDefault="00BA1888" w:rsidP="00BA1888">
      <w:pPr>
        <w:pStyle w:val="PDParagraphDefault"/>
        <w:rPr>
          <w:rFonts w:ascii="Arial" w:hAnsi="Arial" w:cs="Arial"/>
          <w:sz w:val="22"/>
          <w:szCs w:val="22"/>
        </w:rPr>
      </w:pPr>
      <w:r>
        <w:rPr>
          <w:rFonts w:ascii="Arial" w:hAnsi="Arial" w:cs="Arial"/>
          <w:sz w:val="22"/>
          <w:szCs w:val="22"/>
        </w:rPr>
        <w:t xml:space="preserve">3.3 </w:t>
      </w:r>
      <w:r w:rsidR="00C03AE0" w:rsidRPr="00487F9C">
        <w:rPr>
          <w:rFonts w:ascii="Arial" w:hAnsi="Arial" w:cs="Arial"/>
          <w:sz w:val="22"/>
          <w:szCs w:val="22"/>
        </w:rPr>
        <w:t>The Client will</w:t>
      </w:r>
      <w:r w:rsidR="00F64894">
        <w:rPr>
          <w:rFonts w:ascii="Arial" w:hAnsi="Arial" w:cs="Arial"/>
          <w:sz w:val="22"/>
          <w:szCs w:val="22"/>
        </w:rPr>
        <w:t>:</w:t>
      </w:r>
    </w:p>
    <w:p w14:paraId="43013DA1" w14:textId="28269CDD" w:rsidR="00F64894" w:rsidRDefault="00F64894" w:rsidP="00F64894">
      <w:pPr>
        <w:pStyle w:val="PDParagraphDefault"/>
        <w:ind w:left="360"/>
        <w:rPr>
          <w:rFonts w:ascii="Arial" w:hAnsi="Arial" w:cs="Arial"/>
          <w:sz w:val="22"/>
          <w:szCs w:val="22"/>
        </w:rPr>
      </w:pPr>
      <w:r w:rsidRPr="3934B947">
        <w:rPr>
          <w:rFonts w:ascii="Arial" w:hAnsi="Arial" w:cs="Arial"/>
          <w:sz w:val="22"/>
          <w:szCs w:val="22"/>
        </w:rPr>
        <w:t xml:space="preserve">(a) restrict the number of users of the </w:t>
      </w:r>
      <w:r w:rsidR="003E00F3" w:rsidRPr="3934B947">
        <w:rPr>
          <w:rFonts w:ascii="Arial" w:hAnsi="Arial" w:cs="Arial"/>
          <w:sz w:val="22"/>
          <w:szCs w:val="22"/>
        </w:rPr>
        <w:t xml:space="preserve">Services </w:t>
      </w:r>
      <w:r w:rsidRPr="3934B947">
        <w:rPr>
          <w:rFonts w:ascii="Arial" w:hAnsi="Arial" w:cs="Arial"/>
          <w:sz w:val="22"/>
          <w:szCs w:val="22"/>
        </w:rPr>
        <w:t xml:space="preserve">to the number of </w:t>
      </w:r>
      <w:r w:rsidR="00CA45EB" w:rsidRPr="3934B947">
        <w:rPr>
          <w:rFonts w:ascii="Arial" w:hAnsi="Arial" w:cs="Arial"/>
          <w:sz w:val="22"/>
          <w:szCs w:val="22"/>
        </w:rPr>
        <w:t xml:space="preserve">Authorized </w:t>
      </w:r>
      <w:proofErr w:type="gramStart"/>
      <w:r w:rsidR="00C03AE0" w:rsidRPr="3934B947">
        <w:rPr>
          <w:rFonts w:ascii="Arial" w:hAnsi="Arial" w:cs="Arial"/>
          <w:sz w:val="22"/>
          <w:szCs w:val="22"/>
        </w:rPr>
        <w:t xml:space="preserve">Users  </w:t>
      </w:r>
      <w:r w:rsidRPr="3934B947">
        <w:rPr>
          <w:rFonts w:ascii="Arial" w:hAnsi="Arial" w:cs="Arial"/>
          <w:sz w:val="22"/>
          <w:szCs w:val="22"/>
        </w:rPr>
        <w:t>as</w:t>
      </w:r>
      <w:proofErr w:type="gramEnd"/>
      <w:r w:rsidRPr="3934B947">
        <w:rPr>
          <w:rFonts w:ascii="Arial" w:hAnsi="Arial" w:cs="Arial"/>
          <w:sz w:val="22"/>
          <w:szCs w:val="22"/>
        </w:rPr>
        <w:t xml:space="preserve"> set out in the applicable Order Form;</w:t>
      </w:r>
    </w:p>
    <w:p w14:paraId="6F074A8F" w14:textId="1A95703A" w:rsidR="00F64894" w:rsidRDefault="00F64894" w:rsidP="00F64894">
      <w:pPr>
        <w:pStyle w:val="PDParagraphDefault"/>
        <w:ind w:left="360"/>
        <w:rPr>
          <w:rFonts w:ascii="Arial" w:hAnsi="Arial" w:cs="Arial"/>
          <w:sz w:val="22"/>
          <w:szCs w:val="22"/>
        </w:rPr>
      </w:pPr>
      <w:r>
        <w:rPr>
          <w:rFonts w:ascii="Arial" w:hAnsi="Arial" w:cs="Arial"/>
          <w:sz w:val="22"/>
          <w:szCs w:val="22"/>
        </w:rPr>
        <w:t xml:space="preserve">(b) </w:t>
      </w:r>
      <w:r w:rsidR="00C03AE0" w:rsidRPr="00487F9C">
        <w:rPr>
          <w:rFonts w:ascii="Arial" w:hAnsi="Arial" w:cs="Arial"/>
          <w:sz w:val="22"/>
          <w:szCs w:val="22"/>
        </w:rPr>
        <w:t>not</w:t>
      </w:r>
      <w:r>
        <w:rPr>
          <w:rFonts w:ascii="Arial" w:hAnsi="Arial" w:cs="Arial"/>
          <w:sz w:val="22"/>
          <w:szCs w:val="22"/>
        </w:rPr>
        <w:t>, directly or indirectly,</w:t>
      </w:r>
      <w:r w:rsidR="00C03AE0" w:rsidRPr="00487F9C">
        <w:rPr>
          <w:rFonts w:ascii="Arial" w:hAnsi="Arial" w:cs="Arial"/>
          <w:sz w:val="22"/>
          <w:szCs w:val="22"/>
        </w:rPr>
        <w:t xml:space="preserve"> copy, reproduce, modify, distribute, revise, vary, translate, reverse-engineer, use, alter, decompile, disassemble or otherwise attempt to derive the </w:t>
      </w:r>
      <w:r>
        <w:rPr>
          <w:rFonts w:ascii="Arial" w:hAnsi="Arial" w:cs="Arial"/>
          <w:sz w:val="22"/>
          <w:szCs w:val="22"/>
        </w:rPr>
        <w:t xml:space="preserve">source code of the </w:t>
      </w:r>
      <w:r w:rsidR="003E00F3">
        <w:rPr>
          <w:rFonts w:ascii="Arial" w:hAnsi="Arial" w:cs="Arial"/>
          <w:sz w:val="22"/>
          <w:szCs w:val="22"/>
        </w:rPr>
        <w:t xml:space="preserve">Services </w:t>
      </w:r>
      <w:r w:rsidR="00C03AE0" w:rsidRPr="00487F9C">
        <w:rPr>
          <w:rFonts w:ascii="Arial" w:hAnsi="Arial" w:cs="Arial"/>
          <w:sz w:val="22"/>
          <w:szCs w:val="22"/>
        </w:rPr>
        <w:t>from object code in any way</w:t>
      </w:r>
      <w:r>
        <w:rPr>
          <w:rFonts w:ascii="Arial" w:hAnsi="Arial" w:cs="Arial"/>
          <w:sz w:val="22"/>
          <w:szCs w:val="22"/>
        </w:rPr>
        <w:t xml:space="preserve">, </w:t>
      </w:r>
      <w:r w:rsidR="00C03AE0" w:rsidRPr="00487F9C">
        <w:rPr>
          <w:rFonts w:ascii="Arial" w:hAnsi="Arial" w:cs="Arial"/>
          <w:sz w:val="22"/>
          <w:szCs w:val="22"/>
        </w:rPr>
        <w:t xml:space="preserve">unless the Client obtains </w:t>
      </w:r>
      <w:r w:rsidR="00185C42">
        <w:rPr>
          <w:rFonts w:ascii="Arial" w:hAnsi="Arial" w:cs="Arial"/>
          <w:sz w:val="22"/>
          <w:szCs w:val="22"/>
        </w:rPr>
        <w:t>Acorn PLMS</w:t>
      </w:r>
      <w:r w:rsidR="00C03AE0" w:rsidRPr="00487F9C">
        <w:rPr>
          <w:rFonts w:ascii="Arial" w:hAnsi="Arial" w:cs="Arial"/>
          <w:sz w:val="22"/>
          <w:szCs w:val="22"/>
        </w:rPr>
        <w:t xml:space="preserve">’s prior written consent and on such conditions which </w:t>
      </w:r>
      <w:r w:rsidR="00185C42">
        <w:rPr>
          <w:rFonts w:ascii="Arial" w:hAnsi="Arial" w:cs="Arial"/>
          <w:sz w:val="22"/>
          <w:szCs w:val="22"/>
        </w:rPr>
        <w:t>Acorn PLMS</w:t>
      </w:r>
      <w:r w:rsidR="00C03AE0" w:rsidRPr="00487F9C">
        <w:rPr>
          <w:rFonts w:ascii="Arial" w:hAnsi="Arial" w:cs="Arial"/>
          <w:sz w:val="22"/>
          <w:szCs w:val="22"/>
        </w:rPr>
        <w:t xml:space="preserve"> may impose, in </w:t>
      </w:r>
      <w:r w:rsidR="00185C42">
        <w:rPr>
          <w:rFonts w:ascii="Arial" w:hAnsi="Arial" w:cs="Arial"/>
          <w:sz w:val="22"/>
          <w:szCs w:val="22"/>
        </w:rPr>
        <w:t>Acorn PLMS</w:t>
      </w:r>
      <w:r w:rsidR="00C03AE0" w:rsidRPr="00487F9C">
        <w:rPr>
          <w:rFonts w:ascii="Arial" w:hAnsi="Arial" w:cs="Arial"/>
          <w:sz w:val="22"/>
          <w:szCs w:val="22"/>
        </w:rPr>
        <w:t>’s absolute discretion</w:t>
      </w:r>
      <w:r>
        <w:rPr>
          <w:rFonts w:ascii="Arial" w:hAnsi="Arial" w:cs="Arial"/>
          <w:sz w:val="22"/>
          <w:szCs w:val="22"/>
        </w:rPr>
        <w:t>, or allow a third party to do any of the foregoing</w:t>
      </w:r>
      <w:r w:rsidR="00C03AE0" w:rsidRPr="00487F9C">
        <w:rPr>
          <w:rFonts w:ascii="Arial" w:hAnsi="Arial" w:cs="Arial"/>
          <w:sz w:val="22"/>
          <w:szCs w:val="22"/>
        </w:rPr>
        <w:t>;</w:t>
      </w:r>
    </w:p>
    <w:p w14:paraId="4E6C4290" w14:textId="39013176" w:rsidR="00F64894" w:rsidRDefault="00F64894" w:rsidP="00F64894">
      <w:pPr>
        <w:pStyle w:val="PDParagraphDefault"/>
        <w:ind w:left="360"/>
        <w:rPr>
          <w:rFonts w:ascii="Arial" w:hAnsi="Arial" w:cs="Arial"/>
          <w:sz w:val="22"/>
          <w:szCs w:val="22"/>
        </w:rPr>
      </w:pPr>
      <w:r w:rsidRPr="6D696994">
        <w:rPr>
          <w:rFonts w:ascii="Arial" w:hAnsi="Arial" w:cs="Arial"/>
          <w:sz w:val="22"/>
          <w:szCs w:val="22"/>
        </w:rPr>
        <w:t xml:space="preserve">(c) </w:t>
      </w:r>
      <w:r w:rsidR="4E2A1738" w:rsidRPr="5DB6E9BD">
        <w:rPr>
          <w:rFonts w:ascii="Arial" w:hAnsi="Arial" w:cs="Arial"/>
          <w:sz w:val="22"/>
          <w:szCs w:val="22"/>
        </w:rPr>
        <w:t xml:space="preserve">Subject to Section 8.4, </w:t>
      </w:r>
      <w:r w:rsidR="00C03AE0" w:rsidRPr="6D696994">
        <w:rPr>
          <w:rFonts w:ascii="Arial" w:hAnsi="Arial" w:cs="Arial"/>
          <w:sz w:val="22"/>
          <w:szCs w:val="22"/>
        </w:rPr>
        <w:t>not sell, rent, lease, license, sublicense, display, time share or otherwise transfer the S</w:t>
      </w:r>
      <w:r w:rsidR="003E00F3" w:rsidRPr="6D696994">
        <w:rPr>
          <w:rFonts w:ascii="Arial" w:hAnsi="Arial" w:cs="Arial"/>
          <w:sz w:val="22"/>
          <w:szCs w:val="22"/>
        </w:rPr>
        <w:t xml:space="preserve">ervices </w:t>
      </w:r>
      <w:r w:rsidR="00C03AE0" w:rsidRPr="6D696994">
        <w:rPr>
          <w:rFonts w:ascii="Arial" w:hAnsi="Arial" w:cs="Arial"/>
          <w:sz w:val="22"/>
          <w:szCs w:val="22"/>
        </w:rPr>
        <w:t xml:space="preserve">to, or permit the use of the </w:t>
      </w:r>
      <w:r w:rsidR="003E00F3" w:rsidRPr="6D696994">
        <w:rPr>
          <w:rFonts w:ascii="Arial" w:hAnsi="Arial" w:cs="Arial"/>
          <w:sz w:val="22"/>
          <w:szCs w:val="22"/>
        </w:rPr>
        <w:t xml:space="preserve">Services </w:t>
      </w:r>
      <w:r w:rsidR="00C03AE0" w:rsidRPr="6D696994">
        <w:rPr>
          <w:rFonts w:ascii="Arial" w:hAnsi="Arial" w:cs="Arial"/>
          <w:sz w:val="22"/>
          <w:szCs w:val="22"/>
        </w:rPr>
        <w:t xml:space="preserve">by, any third </w:t>
      </w:r>
      <w:proofErr w:type="gramStart"/>
      <w:r w:rsidR="00C03AE0" w:rsidRPr="6D696994">
        <w:rPr>
          <w:rFonts w:ascii="Arial" w:hAnsi="Arial" w:cs="Arial"/>
          <w:sz w:val="22"/>
          <w:szCs w:val="22"/>
        </w:rPr>
        <w:t>party;</w:t>
      </w:r>
      <w:proofErr w:type="gramEnd"/>
    </w:p>
    <w:p w14:paraId="77244426" w14:textId="7B5752BD" w:rsidR="00F64894" w:rsidRDefault="00F64894" w:rsidP="00F64894">
      <w:pPr>
        <w:pStyle w:val="PDParagraphDefault"/>
        <w:ind w:left="360"/>
        <w:rPr>
          <w:rFonts w:ascii="Arial" w:hAnsi="Arial" w:cs="Arial"/>
          <w:sz w:val="22"/>
          <w:szCs w:val="22"/>
        </w:rPr>
      </w:pPr>
      <w:r>
        <w:rPr>
          <w:rFonts w:ascii="Arial" w:hAnsi="Arial" w:cs="Arial"/>
          <w:sz w:val="22"/>
          <w:szCs w:val="22"/>
        </w:rPr>
        <w:t xml:space="preserve">(d) </w:t>
      </w:r>
      <w:r w:rsidR="00C03AE0" w:rsidRPr="00487F9C">
        <w:rPr>
          <w:rFonts w:ascii="Arial" w:hAnsi="Arial" w:cs="Arial"/>
          <w:sz w:val="22"/>
          <w:szCs w:val="22"/>
        </w:rPr>
        <w:t xml:space="preserve">not remove any copyright or proprietary notice from the </w:t>
      </w:r>
      <w:proofErr w:type="gramStart"/>
      <w:r w:rsidR="003E00F3">
        <w:rPr>
          <w:rFonts w:ascii="Arial" w:hAnsi="Arial" w:cs="Arial"/>
          <w:sz w:val="22"/>
          <w:szCs w:val="22"/>
        </w:rPr>
        <w:t>Services</w:t>
      </w:r>
      <w:r w:rsidR="00C03AE0" w:rsidRPr="00487F9C">
        <w:rPr>
          <w:rFonts w:ascii="Arial" w:hAnsi="Arial" w:cs="Arial"/>
          <w:sz w:val="22"/>
          <w:szCs w:val="22"/>
        </w:rPr>
        <w:t>;</w:t>
      </w:r>
      <w:proofErr w:type="gramEnd"/>
    </w:p>
    <w:p w14:paraId="36896C7D" w14:textId="05BA3C3C" w:rsidR="00F64894" w:rsidRDefault="00F64894" w:rsidP="00F64894">
      <w:pPr>
        <w:pStyle w:val="PDParagraphDefault"/>
        <w:ind w:left="360"/>
        <w:rPr>
          <w:rFonts w:ascii="Arial" w:hAnsi="Arial" w:cs="Arial"/>
          <w:sz w:val="22"/>
          <w:szCs w:val="22"/>
        </w:rPr>
      </w:pPr>
      <w:r>
        <w:rPr>
          <w:rFonts w:ascii="Arial" w:hAnsi="Arial" w:cs="Arial"/>
          <w:sz w:val="22"/>
          <w:szCs w:val="22"/>
        </w:rPr>
        <w:t xml:space="preserve">(e) </w:t>
      </w:r>
      <w:r w:rsidR="00C03AE0" w:rsidRPr="00487F9C">
        <w:rPr>
          <w:rFonts w:ascii="Arial" w:hAnsi="Arial" w:cs="Arial"/>
          <w:sz w:val="22"/>
          <w:szCs w:val="22"/>
        </w:rPr>
        <w:t>use reasonable care and protection to prevent the unauthori</w:t>
      </w:r>
      <w:r>
        <w:rPr>
          <w:rFonts w:ascii="Arial" w:hAnsi="Arial" w:cs="Arial"/>
          <w:sz w:val="22"/>
          <w:szCs w:val="22"/>
        </w:rPr>
        <w:t>z</w:t>
      </w:r>
      <w:r w:rsidR="00C03AE0" w:rsidRPr="00487F9C">
        <w:rPr>
          <w:rFonts w:ascii="Arial" w:hAnsi="Arial" w:cs="Arial"/>
          <w:sz w:val="22"/>
          <w:szCs w:val="22"/>
        </w:rPr>
        <w:t xml:space="preserve">ed use, copying, publication or dissemination of the </w:t>
      </w:r>
      <w:proofErr w:type="gramStart"/>
      <w:r w:rsidR="00C03AE0" w:rsidRPr="00487F9C">
        <w:rPr>
          <w:rFonts w:ascii="Arial" w:hAnsi="Arial" w:cs="Arial"/>
          <w:sz w:val="22"/>
          <w:szCs w:val="22"/>
        </w:rPr>
        <w:t>S</w:t>
      </w:r>
      <w:r w:rsidR="003E00F3">
        <w:rPr>
          <w:rFonts w:ascii="Arial" w:hAnsi="Arial" w:cs="Arial"/>
          <w:sz w:val="22"/>
          <w:szCs w:val="22"/>
        </w:rPr>
        <w:t>ervices</w:t>
      </w:r>
      <w:r w:rsidR="00C03AE0" w:rsidRPr="00487F9C">
        <w:rPr>
          <w:rFonts w:ascii="Arial" w:hAnsi="Arial" w:cs="Arial"/>
          <w:sz w:val="22"/>
          <w:szCs w:val="22"/>
        </w:rPr>
        <w:t>;</w:t>
      </w:r>
      <w:proofErr w:type="gramEnd"/>
    </w:p>
    <w:p w14:paraId="488BF013" w14:textId="116CFBF7" w:rsidR="00F64894" w:rsidRDefault="00F64894" w:rsidP="00F64894">
      <w:pPr>
        <w:pStyle w:val="PDParagraphDefault"/>
        <w:ind w:left="360"/>
        <w:rPr>
          <w:rFonts w:ascii="Arial" w:hAnsi="Arial" w:cs="Arial"/>
          <w:sz w:val="22"/>
          <w:szCs w:val="22"/>
        </w:rPr>
      </w:pPr>
      <w:r w:rsidRPr="5DB6E9BD">
        <w:rPr>
          <w:rFonts w:ascii="Arial" w:hAnsi="Arial" w:cs="Arial"/>
          <w:sz w:val="22"/>
          <w:szCs w:val="22"/>
        </w:rPr>
        <w:t xml:space="preserve">(f) </w:t>
      </w:r>
      <w:r w:rsidR="5715650D" w:rsidRPr="5DB6E9BD">
        <w:rPr>
          <w:rFonts w:ascii="Arial" w:hAnsi="Arial" w:cs="Arial"/>
          <w:sz w:val="22"/>
          <w:szCs w:val="22"/>
        </w:rPr>
        <w:t xml:space="preserve"> bind all Authorized Users to the terms and cond</w:t>
      </w:r>
      <w:r w:rsidR="7D3CF71A" w:rsidRPr="5DB6E9BD">
        <w:rPr>
          <w:rFonts w:ascii="Arial" w:hAnsi="Arial" w:cs="Arial"/>
          <w:sz w:val="22"/>
          <w:szCs w:val="22"/>
        </w:rPr>
        <w:t>iti</w:t>
      </w:r>
      <w:r w:rsidR="5715650D" w:rsidRPr="5DB6E9BD">
        <w:rPr>
          <w:rFonts w:ascii="Arial" w:hAnsi="Arial" w:cs="Arial"/>
          <w:sz w:val="22"/>
          <w:szCs w:val="22"/>
        </w:rPr>
        <w:t>ons of this Agreement</w:t>
      </w:r>
      <w:proofErr w:type="gramStart"/>
      <w:r w:rsidR="5715650D" w:rsidRPr="5DB6E9BD">
        <w:rPr>
          <w:rFonts w:ascii="Arial" w:hAnsi="Arial" w:cs="Arial"/>
          <w:sz w:val="22"/>
          <w:szCs w:val="22"/>
        </w:rPr>
        <w:t>.</w:t>
      </w:r>
      <w:r w:rsidR="00C03AE0" w:rsidRPr="5DB6E9BD">
        <w:rPr>
          <w:rFonts w:ascii="Arial" w:hAnsi="Arial" w:cs="Arial"/>
          <w:sz w:val="22"/>
          <w:szCs w:val="22"/>
        </w:rPr>
        <w:t>;</w:t>
      </w:r>
      <w:proofErr w:type="gramEnd"/>
    </w:p>
    <w:p w14:paraId="5221B198" w14:textId="1D0AEBFA" w:rsidR="00F64894" w:rsidRDefault="00F64894" w:rsidP="00F64894">
      <w:pPr>
        <w:pStyle w:val="PDParagraphDefault"/>
        <w:ind w:left="360"/>
        <w:rPr>
          <w:rFonts w:ascii="Arial" w:hAnsi="Arial" w:cs="Arial"/>
          <w:sz w:val="22"/>
          <w:szCs w:val="22"/>
        </w:rPr>
      </w:pPr>
      <w:r>
        <w:rPr>
          <w:rFonts w:ascii="Arial" w:hAnsi="Arial" w:cs="Arial"/>
          <w:sz w:val="22"/>
          <w:szCs w:val="22"/>
        </w:rPr>
        <w:t xml:space="preserve">(g) </w:t>
      </w:r>
      <w:r w:rsidR="00C03AE0" w:rsidRPr="00487F9C">
        <w:rPr>
          <w:rFonts w:ascii="Arial" w:hAnsi="Arial" w:cs="Arial"/>
          <w:sz w:val="22"/>
          <w:szCs w:val="22"/>
        </w:rPr>
        <w:t xml:space="preserve">not sub-contract, novate or assign its rights under this Agreement without </w:t>
      </w:r>
      <w:r w:rsidR="00185C42">
        <w:rPr>
          <w:rFonts w:ascii="Arial" w:hAnsi="Arial" w:cs="Arial"/>
          <w:sz w:val="22"/>
          <w:szCs w:val="22"/>
        </w:rPr>
        <w:t>Acorn PLMS</w:t>
      </w:r>
      <w:r w:rsidR="00C03AE0" w:rsidRPr="00487F9C">
        <w:rPr>
          <w:rFonts w:ascii="Arial" w:hAnsi="Arial" w:cs="Arial"/>
          <w:sz w:val="22"/>
          <w:szCs w:val="22"/>
        </w:rPr>
        <w:t xml:space="preserve">’s prior written </w:t>
      </w:r>
      <w:proofErr w:type="gramStart"/>
      <w:r w:rsidR="00C03AE0" w:rsidRPr="00487F9C">
        <w:rPr>
          <w:rFonts w:ascii="Arial" w:hAnsi="Arial" w:cs="Arial"/>
          <w:sz w:val="22"/>
          <w:szCs w:val="22"/>
        </w:rPr>
        <w:t>consent;</w:t>
      </w:r>
      <w:proofErr w:type="gramEnd"/>
    </w:p>
    <w:p w14:paraId="4E1115AD" w14:textId="5D6F2CA2" w:rsidR="00F64894" w:rsidRDefault="00F64894" w:rsidP="00F64894">
      <w:pPr>
        <w:pStyle w:val="PDParagraphDefault"/>
        <w:ind w:left="360"/>
        <w:rPr>
          <w:rFonts w:ascii="Arial" w:hAnsi="Arial" w:cs="Arial"/>
          <w:sz w:val="22"/>
          <w:szCs w:val="22"/>
        </w:rPr>
      </w:pPr>
      <w:r>
        <w:rPr>
          <w:rFonts w:ascii="Arial" w:hAnsi="Arial" w:cs="Arial"/>
          <w:sz w:val="22"/>
          <w:szCs w:val="22"/>
        </w:rPr>
        <w:lastRenderedPageBreak/>
        <w:t xml:space="preserve">(h) </w:t>
      </w:r>
      <w:r w:rsidR="00C03AE0" w:rsidRPr="00487F9C">
        <w:rPr>
          <w:rFonts w:ascii="Arial" w:hAnsi="Arial" w:cs="Arial"/>
          <w:sz w:val="22"/>
          <w:szCs w:val="22"/>
        </w:rPr>
        <w:t xml:space="preserve">supervise and control the use of the </w:t>
      </w:r>
      <w:r w:rsidR="003E00F3">
        <w:rPr>
          <w:rFonts w:ascii="Arial" w:hAnsi="Arial" w:cs="Arial"/>
          <w:sz w:val="22"/>
          <w:szCs w:val="22"/>
        </w:rPr>
        <w:t xml:space="preserve">Services </w:t>
      </w:r>
      <w:r w:rsidR="00C03AE0" w:rsidRPr="00487F9C">
        <w:rPr>
          <w:rFonts w:ascii="Arial" w:hAnsi="Arial" w:cs="Arial"/>
          <w:sz w:val="22"/>
          <w:szCs w:val="22"/>
        </w:rPr>
        <w:t xml:space="preserve">so that it is in accordance with the terms of this </w:t>
      </w:r>
      <w:proofErr w:type="gramStart"/>
      <w:r w:rsidR="00C03AE0" w:rsidRPr="00487F9C">
        <w:rPr>
          <w:rFonts w:ascii="Arial" w:hAnsi="Arial" w:cs="Arial"/>
          <w:sz w:val="22"/>
          <w:szCs w:val="22"/>
        </w:rPr>
        <w:t>Agreement;</w:t>
      </w:r>
      <w:proofErr w:type="gramEnd"/>
      <w:r w:rsidR="00C03AE0" w:rsidRPr="00487F9C">
        <w:rPr>
          <w:rFonts w:ascii="Arial" w:hAnsi="Arial" w:cs="Arial"/>
          <w:sz w:val="22"/>
          <w:szCs w:val="22"/>
        </w:rPr>
        <w:t xml:space="preserve"> </w:t>
      </w:r>
    </w:p>
    <w:p w14:paraId="35976D0F" w14:textId="6F4074B5" w:rsidR="002840AD" w:rsidRDefault="00F64894" w:rsidP="002840AD">
      <w:pPr>
        <w:pStyle w:val="PDParagraphDefault"/>
        <w:ind w:left="36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00C03AE0" w:rsidRPr="00487F9C">
        <w:rPr>
          <w:rFonts w:ascii="Arial" w:hAnsi="Arial" w:cs="Arial"/>
          <w:sz w:val="22"/>
          <w:szCs w:val="22"/>
        </w:rPr>
        <w:t xml:space="preserve">ensure that the Client, the Administrators and the </w:t>
      </w:r>
      <w:r w:rsidR="00CA45EB">
        <w:rPr>
          <w:rFonts w:ascii="Arial" w:hAnsi="Arial" w:cs="Arial"/>
          <w:sz w:val="22"/>
          <w:szCs w:val="22"/>
        </w:rPr>
        <w:t xml:space="preserve">Authorized </w:t>
      </w:r>
      <w:r w:rsidR="00C03AE0" w:rsidRPr="00487F9C">
        <w:rPr>
          <w:rFonts w:ascii="Arial" w:hAnsi="Arial" w:cs="Arial"/>
          <w:sz w:val="22"/>
          <w:szCs w:val="22"/>
        </w:rPr>
        <w:t xml:space="preserve">Users do not post or transmit through the </w:t>
      </w:r>
      <w:r w:rsidR="003E00F3">
        <w:rPr>
          <w:rFonts w:ascii="Arial" w:hAnsi="Arial" w:cs="Arial"/>
          <w:sz w:val="22"/>
          <w:szCs w:val="22"/>
        </w:rPr>
        <w:t xml:space="preserve">Services </w:t>
      </w:r>
      <w:r w:rsidR="00C03AE0" w:rsidRPr="00487F9C">
        <w:rPr>
          <w:rFonts w:ascii="Arial" w:hAnsi="Arial" w:cs="Arial"/>
          <w:sz w:val="22"/>
          <w:szCs w:val="22"/>
        </w:rPr>
        <w:t xml:space="preserve">any material or content that gives rise to civil or criminal liability or otherwise violates any </w:t>
      </w:r>
      <w:r w:rsidR="002840AD">
        <w:rPr>
          <w:rFonts w:ascii="Arial" w:hAnsi="Arial" w:cs="Arial"/>
          <w:sz w:val="22"/>
          <w:szCs w:val="22"/>
        </w:rPr>
        <w:t>A</w:t>
      </w:r>
      <w:r w:rsidR="00C03AE0" w:rsidRPr="00487F9C">
        <w:rPr>
          <w:rFonts w:ascii="Arial" w:hAnsi="Arial" w:cs="Arial"/>
          <w:sz w:val="22"/>
          <w:szCs w:val="22"/>
        </w:rPr>
        <w:t xml:space="preserve">pplicable </w:t>
      </w:r>
      <w:proofErr w:type="gramStart"/>
      <w:r w:rsidR="002840AD">
        <w:rPr>
          <w:rFonts w:ascii="Arial" w:hAnsi="Arial" w:cs="Arial"/>
          <w:sz w:val="22"/>
          <w:szCs w:val="22"/>
        </w:rPr>
        <w:t>L</w:t>
      </w:r>
      <w:r w:rsidR="00C03AE0" w:rsidRPr="00487F9C">
        <w:rPr>
          <w:rFonts w:ascii="Arial" w:hAnsi="Arial" w:cs="Arial"/>
          <w:sz w:val="22"/>
          <w:szCs w:val="22"/>
        </w:rPr>
        <w:t>aw;</w:t>
      </w:r>
      <w:proofErr w:type="gramEnd"/>
    </w:p>
    <w:p w14:paraId="1823F28D" w14:textId="51007D4C" w:rsidR="002840AD" w:rsidRDefault="002840AD" w:rsidP="002840AD">
      <w:pPr>
        <w:pStyle w:val="PDParagraphDefault"/>
        <w:ind w:left="360"/>
        <w:rPr>
          <w:rFonts w:ascii="Arial" w:hAnsi="Arial" w:cs="Arial"/>
          <w:sz w:val="22"/>
          <w:szCs w:val="22"/>
        </w:rPr>
      </w:pPr>
      <w:r>
        <w:rPr>
          <w:rFonts w:ascii="Arial" w:hAnsi="Arial" w:cs="Arial"/>
          <w:sz w:val="22"/>
          <w:szCs w:val="22"/>
        </w:rPr>
        <w:t xml:space="preserve">(j) not, and </w:t>
      </w:r>
      <w:r w:rsidR="00C03AE0" w:rsidRPr="00487F9C">
        <w:rPr>
          <w:rFonts w:ascii="Arial" w:hAnsi="Arial" w:cs="Arial"/>
          <w:sz w:val="22"/>
          <w:szCs w:val="22"/>
        </w:rPr>
        <w:t xml:space="preserve">ensure Administrators and the </w:t>
      </w:r>
      <w:r w:rsidR="00CA45EB">
        <w:rPr>
          <w:rFonts w:ascii="Arial" w:hAnsi="Arial" w:cs="Arial"/>
          <w:sz w:val="22"/>
          <w:szCs w:val="22"/>
        </w:rPr>
        <w:t xml:space="preserve">Authorized </w:t>
      </w:r>
      <w:r w:rsidR="00C03AE0" w:rsidRPr="00487F9C">
        <w:rPr>
          <w:rFonts w:ascii="Arial" w:hAnsi="Arial" w:cs="Arial"/>
          <w:sz w:val="22"/>
          <w:szCs w:val="22"/>
        </w:rPr>
        <w:t>Users do not</w:t>
      </w:r>
      <w:r>
        <w:rPr>
          <w:rFonts w:ascii="Arial" w:hAnsi="Arial" w:cs="Arial"/>
          <w:sz w:val="22"/>
          <w:szCs w:val="22"/>
        </w:rPr>
        <w:t>,</w:t>
      </w:r>
      <w:r w:rsidR="00C03AE0" w:rsidRPr="00487F9C">
        <w:rPr>
          <w:rFonts w:ascii="Arial" w:hAnsi="Arial" w:cs="Arial"/>
          <w:sz w:val="22"/>
          <w:szCs w:val="22"/>
        </w:rPr>
        <w:t xml:space="preserve"> post or transmit through the </w:t>
      </w:r>
      <w:r w:rsidR="003E00F3">
        <w:rPr>
          <w:rFonts w:ascii="Arial" w:hAnsi="Arial" w:cs="Arial"/>
          <w:sz w:val="22"/>
          <w:szCs w:val="22"/>
        </w:rPr>
        <w:t xml:space="preserve">Services </w:t>
      </w:r>
      <w:r w:rsidR="00C03AE0" w:rsidRPr="00487F9C">
        <w:rPr>
          <w:rFonts w:ascii="Arial" w:hAnsi="Arial" w:cs="Arial"/>
          <w:sz w:val="22"/>
          <w:szCs w:val="22"/>
        </w:rPr>
        <w:t xml:space="preserve">any material or content that solicits, encourages or promotes the use of illegal substances or activities that are unlawful, threatening, abusing, harassing, defamatory, </w:t>
      </w:r>
      <w:proofErr w:type="spellStart"/>
      <w:r w:rsidR="00C03AE0" w:rsidRPr="00487F9C">
        <w:rPr>
          <w:rFonts w:ascii="Arial" w:hAnsi="Arial" w:cs="Arial"/>
          <w:sz w:val="22"/>
          <w:szCs w:val="22"/>
        </w:rPr>
        <w:t>libellous</w:t>
      </w:r>
      <w:proofErr w:type="spellEnd"/>
      <w:r w:rsidR="00C03AE0" w:rsidRPr="00487F9C">
        <w:rPr>
          <w:rFonts w:ascii="Arial" w:hAnsi="Arial" w:cs="Arial"/>
          <w:sz w:val="22"/>
          <w:szCs w:val="22"/>
        </w:rPr>
        <w:t xml:space="preserve">, invasive of privacy, bigoted, profane, pornographic, indecent or otherwise </w:t>
      </w:r>
      <w:proofErr w:type="gramStart"/>
      <w:r w:rsidR="00C03AE0" w:rsidRPr="00487F9C">
        <w:rPr>
          <w:rFonts w:ascii="Arial" w:hAnsi="Arial" w:cs="Arial"/>
          <w:sz w:val="22"/>
          <w:szCs w:val="22"/>
        </w:rPr>
        <w:t>objectionable;</w:t>
      </w:r>
      <w:proofErr w:type="gramEnd"/>
      <w:r w:rsidR="00C03AE0" w:rsidRPr="00487F9C">
        <w:rPr>
          <w:rFonts w:ascii="Arial" w:hAnsi="Arial" w:cs="Arial"/>
          <w:sz w:val="22"/>
          <w:szCs w:val="22"/>
        </w:rPr>
        <w:t xml:space="preserve"> </w:t>
      </w:r>
    </w:p>
    <w:p w14:paraId="1BDBD359" w14:textId="25114712" w:rsidR="002840AD" w:rsidRDefault="002840AD" w:rsidP="002840AD">
      <w:pPr>
        <w:pStyle w:val="PDParagraphDefault"/>
        <w:ind w:left="360"/>
        <w:rPr>
          <w:rFonts w:ascii="Arial" w:hAnsi="Arial" w:cs="Arial"/>
          <w:sz w:val="22"/>
          <w:szCs w:val="22"/>
        </w:rPr>
      </w:pPr>
      <w:r>
        <w:rPr>
          <w:rFonts w:ascii="Arial" w:hAnsi="Arial" w:cs="Arial"/>
          <w:sz w:val="22"/>
          <w:szCs w:val="22"/>
        </w:rPr>
        <w:t xml:space="preserve">(k) </w:t>
      </w:r>
      <w:r w:rsidR="00C03AE0" w:rsidRPr="00487F9C">
        <w:rPr>
          <w:rFonts w:ascii="Arial" w:hAnsi="Arial" w:cs="Arial"/>
          <w:sz w:val="22"/>
          <w:szCs w:val="22"/>
        </w:rPr>
        <w:t xml:space="preserve">provide </w:t>
      </w:r>
      <w:r w:rsidR="00185C42">
        <w:rPr>
          <w:rFonts w:ascii="Arial" w:hAnsi="Arial" w:cs="Arial"/>
          <w:sz w:val="22"/>
          <w:szCs w:val="22"/>
        </w:rPr>
        <w:t>Acorn PLMS</w:t>
      </w:r>
      <w:r w:rsidR="00C03AE0" w:rsidRPr="00487F9C">
        <w:rPr>
          <w:rFonts w:ascii="Arial" w:hAnsi="Arial" w:cs="Arial"/>
          <w:sz w:val="22"/>
          <w:szCs w:val="22"/>
        </w:rPr>
        <w:t xml:space="preserve"> with up to date and accurate information regarding the number and details of all Administrators and </w:t>
      </w:r>
      <w:r w:rsidR="00CA45EB">
        <w:rPr>
          <w:rFonts w:ascii="Arial" w:hAnsi="Arial" w:cs="Arial"/>
          <w:sz w:val="22"/>
          <w:szCs w:val="22"/>
        </w:rPr>
        <w:t xml:space="preserve">Authorized </w:t>
      </w:r>
      <w:r w:rsidR="00C03AE0" w:rsidRPr="00487F9C">
        <w:rPr>
          <w:rFonts w:ascii="Arial" w:hAnsi="Arial" w:cs="Arial"/>
          <w:sz w:val="22"/>
          <w:szCs w:val="22"/>
        </w:rPr>
        <w:t xml:space="preserve">Users, as </w:t>
      </w:r>
      <w:r>
        <w:rPr>
          <w:rFonts w:ascii="Arial" w:hAnsi="Arial" w:cs="Arial"/>
          <w:sz w:val="22"/>
          <w:szCs w:val="22"/>
        </w:rPr>
        <w:t xml:space="preserve">and </w:t>
      </w:r>
      <w:r w:rsidR="00C03AE0" w:rsidRPr="00487F9C">
        <w:rPr>
          <w:rFonts w:ascii="Arial" w:hAnsi="Arial" w:cs="Arial"/>
          <w:sz w:val="22"/>
          <w:szCs w:val="22"/>
        </w:rPr>
        <w:t xml:space="preserve">when requested by </w:t>
      </w:r>
      <w:r w:rsidR="00185C42">
        <w:rPr>
          <w:rFonts w:ascii="Arial" w:hAnsi="Arial" w:cs="Arial"/>
          <w:sz w:val="22"/>
          <w:szCs w:val="22"/>
        </w:rPr>
        <w:t>Acorn PLMS</w:t>
      </w:r>
      <w:r w:rsidR="00C03AE0" w:rsidRPr="00487F9C">
        <w:rPr>
          <w:rFonts w:ascii="Arial" w:hAnsi="Arial" w:cs="Arial"/>
          <w:sz w:val="22"/>
          <w:szCs w:val="22"/>
        </w:rPr>
        <w:t xml:space="preserve">; </w:t>
      </w:r>
      <w:r w:rsidR="00CE5871">
        <w:rPr>
          <w:rFonts w:ascii="Arial" w:hAnsi="Arial" w:cs="Arial"/>
          <w:sz w:val="22"/>
          <w:szCs w:val="22"/>
        </w:rPr>
        <w:t>and</w:t>
      </w:r>
    </w:p>
    <w:p w14:paraId="237A9535" w14:textId="1A814AAF" w:rsidR="00C03AE0" w:rsidRPr="00487F9C" w:rsidRDefault="002840AD" w:rsidP="002840AD">
      <w:pPr>
        <w:pStyle w:val="PDParagraphDefault"/>
        <w:ind w:left="360"/>
        <w:rPr>
          <w:rFonts w:ascii="Arial" w:hAnsi="Arial" w:cs="Arial"/>
          <w:sz w:val="22"/>
          <w:szCs w:val="22"/>
        </w:rPr>
      </w:pPr>
      <w:r>
        <w:rPr>
          <w:rFonts w:ascii="Arial" w:hAnsi="Arial" w:cs="Arial"/>
          <w:sz w:val="22"/>
          <w:szCs w:val="22"/>
        </w:rPr>
        <w:t xml:space="preserve">(l) </w:t>
      </w:r>
      <w:r w:rsidR="00C03AE0" w:rsidRPr="00487F9C">
        <w:rPr>
          <w:rFonts w:ascii="Arial" w:hAnsi="Arial" w:cs="Arial"/>
          <w:sz w:val="22"/>
          <w:szCs w:val="22"/>
        </w:rPr>
        <w:t>ensure that its employees, sub-</w:t>
      </w:r>
      <w:proofErr w:type="gramStart"/>
      <w:r w:rsidR="00C03AE0" w:rsidRPr="00487F9C">
        <w:rPr>
          <w:rFonts w:ascii="Arial" w:hAnsi="Arial" w:cs="Arial"/>
          <w:sz w:val="22"/>
          <w:szCs w:val="22"/>
        </w:rPr>
        <w:t>contractors</w:t>
      </w:r>
      <w:proofErr w:type="gramEnd"/>
      <w:r w:rsidR="00C03AE0" w:rsidRPr="00487F9C">
        <w:rPr>
          <w:rFonts w:ascii="Arial" w:hAnsi="Arial" w:cs="Arial"/>
          <w:sz w:val="22"/>
          <w:szCs w:val="22"/>
        </w:rPr>
        <w:t xml:space="preserve"> and agents who have access to the </w:t>
      </w:r>
      <w:r w:rsidR="003E00F3">
        <w:rPr>
          <w:rFonts w:ascii="Arial" w:hAnsi="Arial" w:cs="Arial"/>
          <w:sz w:val="22"/>
          <w:szCs w:val="22"/>
        </w:rPr>
        <w:t xml:space="preserve">Services </w:t>
      </w:r>
      <w:r w:rsidR="00C03AE0" w:rsidRPr="00487F9C">
        <w:rPr>
          <w:rFonts w:ascii="Arial" w:hAnsi="Arial" w:cs="Arial"/>
          <w:sz w:val="22"/>
          <w:szCs w:val="22"/>
        </w:rPr>
        <w:t>are made aware of the terms of this Agreement</w:t>
      </w:r>
      <w:r w:rsidR="00CE5871">
        <w:rPr>
          <w:rFonts w:ascii="Arial" w:hAnsi="Arial" w:cs="Arial"/>
          <w:sz w:val="22"/>
          <w:szCs w:val="22"/>
        </w:rPr>
        <w:t>.</w:t>
      </w:r>
    </w:p>
    <w:p w14:paraId="176B118C" w14:textId="712BC10C" w:rsidR="00C03AE0" w:rsidRPr="00487F9C" w:rsidRDefault="00662295" w:rsidP="00662295">
      <w:pPr>
        <w:pStyle w:val="Heading5"/>
        <w:numPr>
          <w:ilvl w:val="0"/>
          <w:numId w:val="0"/>
        </w:numPr>
        <w:rPr>
          <w:rFonts w:ascii="Arial" w:hAnsi="Arial" w:cs="Arial"/>
          <w:sz w:val="22"/>
          <w:szCs w:val="22"/>
        </w:rPr>
      </w:pPr>
      <w:bookmarkStart w:id="5" w:name="_Toc6841907"/>
      <w:r>
        <w:rPr>
          <w:rFonts w:ascii="Arial" w:hAnsi="Arial" w:cs="Arial"/>
          <w:b w:val="0"/>
          <w:bCs w:val="0"/>
          <w:sz w:val="22"/>
          <w:szCs w:val="22"/>
        </w:rPr>
        <w:t xml:space="preserve">4. </w:t>
      </w:r>
      <w:r w:rsidR="00C03AE0" w:rsidRPr="00487F9C">
        <w:rPr>
          <w:rFonts w:ascii="Arial" w:hAnsi="Arial" w:cs="Arial"/>
          <w:b w:val="0"/>
          <w:bCs w:val="0"/>
          <w:sz w:val="22"/>
          <w:szCs w:val="22"/>
        </w:rPr>
        <w:t>UPDATES AND VERSIONS</w:t>
      </w:r>
      <w:bookmarkEnd w:id="5"/>
    </w:p>
    <w:p w14:paraId="636546A0" w14:textId="37B55F51" w:rsidR="00C65CBF" w:rsidRDefault="00C65CBF" w:rsidP="00D22836">
      <w:pPr>
        <w:pStyle w:val="PDParagraphDefault"/>
        <w:rPr>
          <w:rFonts w:ascii="Arial" w:hAnsi="Arial" w:cs="Arial"/>
          <w:sz w:val="22"/>
          <w:szCs w:val="22"/>
        </w:rPr>
      </w:pPr>
      <w:r>
        <w:rPr>
          <w:rFonts w:ascii="Arial" w:hAnsi="Arial" w:cs="Arial"/>
          <w:sz w:val="22"/>
          <w:szCs w:val="22"/>
        </w:rPr>
        <w:t xml:space="preserve">4.1 </w:t>
      </w:r>
      <w:r w:rsidR="00C03AE0" w:rsidRPr="00C65CBF">
        <w:rPr>
          <w:rFonts w:ascii="Arial" w:hAnsi="Arial" w:cs="Arial"/>
          <w:sz w:val="22"/>
          <w:szCs w:val="22"/>
        </w:rPr>
        <w:t>The Client acknowledges that it will receive the S</w:t>
      </w:r>
      <w:r w:rsidR="00811FAA">
        <w:rPr>
          <w:rFonts w:ascii="Arial" w:hAnsi="Arial" w:cs="Arial"/>
          <w:sz w:val="22"/>
          <w:szCs w:val="22"/>
        </w:rPr>
        <w:t>ervices</w:t>
      </w:r>
      <w:r w:rsidR="00C03AE0" w:rsidRPr="00C65CBF">
        <w:rPr>
          <w:rFonts w:ascii="Arial" w:hAnsi="Arial" w:cs="Arial"/>
          <w:sz w:val="22"/>
          <w:szCs w:val="22"/>
        </w:rPr>
        <w:t>, pursuant to the terms of this Agreement</w:t>
      </w:r>
      <w:r w:rsidR="00CF033D">
        <w:rPr>
          <w:rFonts w:ascii="Arial" w:hAnsi="Arial" w:cs="Arial"/>
          <w:sz w:val="22"/>
          <w:szCs w:val="22"/>
        </w:rPr>
        <w:t xml:space="preserve">, </w:t>
      </w:r>
      <w:r w:rsidR="00C03AE0" w:rsidRPr="00C65CBF">
        <w:rPr>
          <w:rFonts w:ascii="Arial" w:hAnsi="Arial" w:cs="Arial"/>
          <w:sz w:val="22"/>
          <w:szCs w:val="22"/>
        </w:rPr>
        <w:t>in its current state and with the existing capabilities and functionalities</w:t>
      </w:r>
      <w:r>
        <w:rPr>
          <w:rFonts w:ascii="Arial" w:hAnsi="Arial" w:cs="Arial"/>
          <w:sz w:val="22"/>
          <w:szCs w:val="22"/>
        </w:rPr>
        <w:t xml:space="preserve">, provided that </w:t>
      </w:r>
      <w:r w:rsidR="00185C42">
        <w:rPr>
          <w:rFonts w:ascii="Arial" w:hAnsi="Arial" w:cs="Arial"/>
          <w:sz w:val="22"/>
          <w:szCs w:val="22"/>
        </w:rPr>
        <w:t>Acorn PLMS</w:t>
      </w:r>
      <w:r>
        <w:rPr>
          <w:rFonts w:ascii="Arial" w:hAnsi="Arial" w:cs="Arial"/>
          <w:sz w:val="22"/>
          <w:szCs w:val="22"/>
        </w:rPr>
        <w:t xml:space="preserve"> </w:t>
      </w:r>
      <w:r w:rsidRPr="00C65CBF">
        <w:rPr>
          <w:rFonts w:ascii="Arial" w:hAnsi="Arial" w:cs="Arial"/>
          <w:sz w:val="22"/>
          <w:szCs w:val="22"/>
        </w:rPr>
        <w:t xml:space="preserve">reserves the right, at its sole discretion, to modify, enhance, remove, or otherwise update any features or functionalities of the </w:t>
      </w:r>
      <w:r w:rsidR="00811FAA">
        <w:rPr>
          <w:rFonts w:ascii="Arial" w:hAnsi="Arial" w:cs="Arial"/>
          <w:sz w:val="22"/>
          <w:szCs w:val="22"/>
        </w:rPr>
        <w:t xml:space="preserve">Services </w:t>
      </w:r>
      <w:r w:rsidRPr="00C65CBF">
        <w:rPr>
          <w:rFonts w:ascii="Arial" w:hAnsi="Arial" w:cs="Arial"/>
          <w:sz w:val="22"/>
          <w:szCs w:val="22"/>
        </w:rPr>
        <w:t>(referred to as "</w:t>
      </w:r>
      <w:r w:rsidRPr="00D22836">
        <w:rPr>
          <w:rFonts w:ascii="Arial" w:hAnsi="Arial" w:cs="Arial"/>
          <w:b/>
          <w:bCs/>
          <w:sz w:val="22"/>
          <w:szCs w:val="22"/>
        </w:rPr>
        <w:t>Modifications</w:t>
      </w:r>
      <w:r w:rsidRPr="00C65CBF">
        <w:rPr>
          <w:rFonts w:ascii="Arial" w:hAnsi="Arial" w:cs="Arial"/>
          <w:sz w:val="22"/>
          <w:szCs w:val="22"/>
        </w:rPr>
        <w:t xml:space="preserve">") at any time, without prior notice to the </w:t>
      </w:r>
      <w:r>
        <w:rPr>
          <w:rFonts w:ascii="Arial" w:hAnsi="Arial" w:cs="Arial"/>
          <w:sz w:val="22"/>
          <w:szCs w:val="22"/>
        </w:rPr>
        <w:t xml:space="preserve">Client. </w:t>
      </w:r>
      <w:r w:rsidRPr="00C65CBF">
        <w:rPr>
          <w:rFonts w:ascii="Arial" w:hAnsi="Arial" w:cs="Arial"/>
          <w:sz w:val="22"/>
          <w:szCs w:val="22"/>
        </w:rPr>
        <w:t xml:space="preserve">Such Modifications may include, but are not limited to, the addition of new features, the removal of existing features, the modification or enhancement of current features, or the improvement of the overall performance, functionality, or usability of the </w:t>
      </w:r>
      <w:r w:rsidR="00811FAA">
        <w:rPr>
          <w:rFonts w:ascii="Arial" w:hAnsi="Arial" w:cs="Arial"/>
          <w:sz w:val="22"/>
          <w:szCs w:val="22"/>
        </w:rPr>
        <w:t>Services</w:t>
      </w:r>
      <w:r w:rsidRPr="00C65CBF">
        <w:rPr>
          <w:rFonts w:ascii="Arial" w:hAnsi="Arial" w:cs="Arial"/>
          <w:sz w:val="22"/>
          <w:szCs w:val="22"/>
        </w:rPr>
        <w:t>.</w:t>
      </w:r>
      <w:r>
        <w:rPr>
          <w:rFonts w:ascii="Arial" w:hAnsi="Arial" w:cs="Arial"/>
          <w:sz w:val="22"/>
          <w:szCs w:val="22"/>
        </w:rPr>
        <w:t xml:space="preserve"> </w:t>
      </w:r>
      <w:r w:rsidR="00185C42">
        <w:rPr>
          <w:rFonts w:ascii="Arial" w:hAnsi="Arial" w:cs="Arial"/>
          <w:sz w:val="22"/>
          <w:szCs w:val="22"/>
        </w:rPr>
        <w:t>Acorn PLMS</w:t>
      </w:r>
      <w:r>
        <w:rPr>
          <w:rFonts w:ascii="Arial" w:hAnsi="Arial" w:cs="Arial"/>
          <w:sz w:val="22"/>
          <w:szCs w:val="22"/>
        </w:rPr>
        <w:t xml:space="preserve"> will </w:t>
      </w:r>
      <w:r w:rsidRPr="00C65CBF">
        <w:rPr>
          <w:rFonts w:ascii="Arial" w:hAnsi="Arial" w:cs="Arial"/>
          <w:sz w:val="22"/>
          <w:szCs w:val="22"/>
        </w:rPr>
        <w:t xml:space="preserve">endeavor to provide reasonable notice of any material Modifications to the </w:t>
      </w:r>
      <w:r w:rsidR="00811FAA">
        <w:rPr>
          <w:rFonts w:ascii="Arial" w:hAnsi="Arial" w:cs="Arial"/>
          <w:sz w:val="22"/>
          <w:szCs w:val="22"/>
        </w:rPr>
        <w:t>Services</w:t>
      </w:r>
      <w:r w:rsidRPr="00C65CBF">
        <w:rPr>
          <w:rFonts w:ascii="Arial" w:hAnsi="Arial" w:cs="Arial"/>
          <w:sz w:val="22"/>
          <w:szCs w:val="22"/>
        </w:rPr>
        <w:t xml:space="preserve">, either by direct communication with the </w:t>
      </w:r>
      <w:r>
        <w:rPr>
          <w:rFonts w:ascii="Arial" w:hAnsi="Arial" w:cs="Arial"/>
          <w:sz w:val="22"/>
          <w:szCs w:val="22"/>
        </w:rPr>
        <w:t>Client</w:t>
      </w:r>
      <w:r w:rsidRPr="00C65CBF">
        <w:rPr>
          <w:rFonts w:ascii="Arial" w:hAnsi="Arial" w:cs="Arial"/>
          <w:sz w:val="22"/>
          <w:szCs w:val="22"/>
        </w:rPr>
        <w:t xml:space="preserve">, through </w:t>
      </w:r>
      <w:r w:rsidR="00185C42">
        <w:rPr>
          <w:rFonts w:ascii="Arial" w:hAnsi="Arial" w:cs="Arial"/>
          <w:sz w:val="22"/>
          <w:szCs w:val="22"/>
        </w:rPr>
        <w:t>Acorn PLMS</w:t>
      </w:r>
      <w:r>
        <w:rPr>
          <w:rFonts w:ascii="Arial" w:hAnsi="Arial" w:cs="Arial"/>
          <w:sz w:val="22"/>
          <w:szCs w:val="22"/>
        </w:rPr>
        <w:t xml:space="preserve">’s </w:t>
      </w:r>
      <w:r w:rsidRPr="00C65CBF">
        <w:rPr>
          <w:rFonts w:ascii="Arial" w:hAnsi="Arial" w:cs="Arial"/>
          <w:sz w:val="22"/>
          <w:szCs w:val="22"/>
        </w:rPr>
        <w:t xml:space="preserve">website, or by any other appropriate means, as determined by </w:t>
      </w:r>
      <w:r w:rsidR="00185C42">
        <w:rPr>
          <w:rFonts w:ascii="Arial" w:hAnsi="Arial" w:cs="Arial"/>
          <w:sz w:val="22"/>
          <w:szCs w:val="22"/>
        </w:rPr>
        <w:t>Acorn PLMS</w:t>
      </w:r>
      <w:r>
        <w:rPr>
          <w:rFonts w:ascii="Arial" w:hAnsi="Arial" w:cs="Arial"/>
          <w:sz w:val="22"/>
          <w:szCs w:val="22"/>
        </w:rPr>
        <w:t xml:space="preserve"> </w:t>
      </w:r>
      <w:r w:rsidRPr="00C65CBF">
        <w:rPr>
          <w:rFonts w:ascii="Arial" w:hAnsi="Arial" w:cs="Arial"/>
          <w:sz w:val="22"/>
          <w:szCs w:val="22"/>
        </w:rPr>
        <w:t>in its sole discretion.</w:t>
      </w:r>
      <w:r w:rsidR="00811FAA">
        <w:rPr>
          <w:rFonts w:ascii="Arial" w:hAnsi="Arial" w:cs="Arial"/>
          <w:sz w:val="22"/>
          <w:szCs w:val="22"/>
        </w:rPr>
        <w:t xml:space="preserve"> </w:t>
      </w:r>
    </w:p>
    <w:p w14:paraId="367EA77D" w14:textId="2B806231" w:rsidR="00C03AE0" w:rsidRDefault="00C65CBF" w:rsidP="00C65CBF">
      <w:pPr>
        <w:pStyle w:val="PDParagraphDefault"/>
        <w:spacing w:before="120"/>
        <w:rPr>
          <w:rFonts w:ascii="Arial" w:hAnsi="Arial" w:cs="Arial"/>
          <w:sz w:val="22"/>
          <w:szCs w:val="22"/>
        </w:rPr>
      </w:pPr>
      <w:r>
        <w:rPr>
          <w:rFonts w:ascii="Arial" w:hAnsi="Arial" w:cs="Arial"/>
          <w:sz w:val="22"/>
          <w:szCs w:val="22"/>
        </w:rPr>
        <w:t xml:space="preserve">4.2 </w:t>
      </w:r>
      <w:r w:rsidR="00C03AE0" w:rsidRPr="00487F9C">
        <w:rPr>
          <w:rFonts w:ascii="Arial" w:hAnsi="Arial" w:cs="Arial"/>
          <w:sz w:val="22"/>
          <w:szCs w:val="22"/>
        </w:rPr>
        <w:t xml:space="preserve">In the event that </w:t>
      </w:r>
      <w:r w:rsidR="00185C42">
        <w:rPr>
          <w:rFonts w:ascii="Arial" w:hAnsi="Arial" w:cs="Arial"/>
          <w:sz w:val="22"/>
          <w:szCs w:val="22"/>
        </w:rPr>
        <w:t>Acorn PLMS</w:t>
      </w:r>
      <w:r w:rsidR="00C03AE0" w:rsidRPr="00487F9C">
        <w:rPr>
          <w:rFonts w:ascii="Arial" w:hAnsi="Arial" w:cs="Arial"/>
          <w:sz w:val="22"/>
          <w:szCs w:val="22"/>
        </w:rPr>
        <w:t xml:space="preserve"> updates the S</w:t>
      </w:r>
      <w:r w:rsidR="00CF033D">
        <w:rPr>
          <w:rFonts w:ascii="Arial" w:hAnsi="Arial" w:cs="Arial"/>
          <w:sz w:val="22"/>
          <w:szCs w:val="22"/>
        </w:rPr>
        <w:t xml:space="preserve">ervices </w:t>
      </w:r>
      <w:r w:rsidR="00C03AE0" w:rsidRPr="00487F9C">
        <w:rPr>
          <w:rFonts w:ascii="Arial" w:hAnsi="Arial" w:cs="Arial"/>
          <w:sz w:val="22"/>
          <w:szCs w:val="22"/>
        </w:rPr>
        <w:t xml:space="preserve">during the Term and makes it available to the Client, the Client </w:t>
      </w:r>
      <w:r>
        <w:rPr>
          <w:rFonts w:ascii="Arial" w:hAnsi="Arial" w:cs="Arial"/>
          <w:sz w:val="22"/>
          <w:szCs w:val="22"/>
        </w:rPr>
        <w:t xml:space="preserve">will </w:t>
      </w:r>
      <w:r w:rsidR="00C03AE0" w:rsidRPr="00487F9C">
        <w:rPr>
          <w:rFonts w:ascii="Arial" w:hAnsi="Arial" w:cs="Arial"/>
          <w:sz w:val="22"/>
          <w:szCs w:val="22"/>
        </w:rPr>
        <w:t xml:space="preserve">cooperate with </w:t>
      </w:r>
      <w:r w:rsidR="00185C42">
        <w:rPr>
          <w:rFonts w:ascii="Arial" w:hAnsi="Arial" w:cs="Arial"/>
          <w:sz w:val="22"/>
          <w:szCs w:val="22"/>
        </w:rPr>
        <w:t>Acorn PLMS</w:t>
      </w:r>
      <w:r w:rsidR="00C03AE0" w:rsidRPr="00487F9C">
        <w:rPr>
          <w:rFonts w:ascii="Arial" w:hAnsi="Arial" w:cs="Arial"/>
          <w:sz w:val="22"/>
          <w:szCs w:val="22"/>
        </w:rPr>
        <w:t xml:space="preserve"> to install any upgrades of the </w:t>
      </w:r>
      <w:r w:rsidR="00CF033D">
        <w:rPr>
          <w:rFonts w:ascii="Arial" w:hAnsi="Arial" w:cs="Arial"/>
          <w:sz w:val="22"/>
          <w:szCs w:val="22"/>
        </w:rPr>
        <w:t>Services</w:t>
      </w:r>
      <w:r w:rsidR="00C03AE0" w:rsidRPr="00487F9C">
        <w:rPr>
          <w:rFonts w:ascii="Arial" w:hAnsi="Arial" w:cs="Arial"/>
          <w:sz w:val="22"/>
          <w:szCs w:val="22"/>
        </w:rPr>
        <w:t>.</w:t>
      </w:r>
      <w:r>
        <w:rPr>
          <w:rFonts w:ascii="Arial" w:hAnsi="Arial" w:cs="Arial"/>
          <w:sz w:val="22"/>
          <w:szCs w:val="22"/>
        </w:rPr>
        <w:t xml:space="preserve"> Any </w:t>
      </w:r>
      <w:r w:rsidRPr="00C65CBF">
        <w:rPr>
          <w:rFonts w:ascii="Arial" w:hAnsi="Arial" w:cs="Arial"/>
          <w:sz w:val="22"/>
          <w:szCs w:val="22"/>
        </w:rPr>
        <w:t xml:space="preserve">Modifications made to the Software may require the Client to update </w:t>
      </w:r>
      <w:r>
        <w:rPr>
          <w:rFonts w:ascii="Arial" w:hAnsi="Arial" w:cs="Arial"/>
          <w:sz w:val="22"/>
          <w:szCs w:val="22"/>
        </w:rPr>
        <w:t xml:space="preserve">its </w:t>
      </w:r>
      <w:r w:rsidRPr="00C65CBF">
        <w:rPr>
          <w:rFonts w:ascii="Arial" w:hAnsi="Arial" w:cs="Arial"/>
          <w:sz w:val="22"/>
          <w:szCs w:val="22"/>
        </w:rPr>
        <w:t xml:space="preserve">own systems, hardware, or software </w:t>
      </w:r>
      <w:proofErr w:type="gramStart"/>
      <w:r w:rsidRPr="00C65CBF">
        <w:rPr>
          <w:rFonts w:ascii="Arial" w:hAnsi="Arial" w:cs="Arial"/>
          <w:sz w:val="22"/>
          <w:szCs w:val="22"/>
        </w:rPr>
        <w:t>in order to</w:t>
      </w:r>
      <w:proofErr w:type="gramEnd"/>
      <w:r w:rsidRPr="00C65CBF">
        <w:rPr>
          <w:rFonts w:ascii="Arial" w:hAnsi="Arial" w:cs="Arial"/>
          <w:sz w:val="22"/>
          <w:szCs w:val="22"/>
        </w:rPr>
        <w:t xml:space="preserve"> maintain compatibility with the </w:t>
      </w:r>
      <w:r w:rsidR="00CF033D">
        <w:rPr>
          <w:rFonts w:ascii="Arial" w:hAnsi="Arial" w:cs="Arial"/>
          <w:sz w:val="22"/>
          <w:szCs w:val="22"/>
        </w:rPr>
        <w:t>Services</w:t>
      </w:r>
      <w:r w:rsidRPr="00C65CBF">
        <w:rPr>
          <w:rFonts w:ascii="Arial" w:hAnsi="Arial" w:cs="Arial"/>
          <w:sz w:val="22"/>
          <w:szCs w:val="22"/>
        </w:rPr>
        <w:t xml:space="preserve">. The Client shall be solely responsible for any costs, expenses, or other obligations incurred </w:t>
      </w:r>
      <w:proofErr w:type="gramStart"/>
      <w:r w:rsidRPr="00C65CBF">
        <w:rPr>
          <w:rFonts w:ascii="Arial" w:hAnsi="Arial" w:cs="Arial"/>
          <w:sz w:val="22"/>
          <w:szCs w:val="22"/>
        </w:rPr>
        <w:t>as a result of</w:t>
      </w:r>
      <w:proofErr w:type="gramEnd"/>
      <w:r w:rsidRPr="00C65CBF">
        <w:rPr>
          <w:rFonts w:ascii="Arial" w:hAnsi="Arial" w:cs="Arial"/>
          <w:sz w:val="22"/>
          <w:szCs w:val="22"/>
        </w:rPr>
        <w:t xml:space="preserve"> any such updates.</w:t>
      </w:r>
    </w:p>
    <w:p w14:paraId="63F7972C" w14:textId="7743B529" w:rsidR="00C65CBF" w:rsidRPr="00487F9C" w:rsidRDefault="00C65CBF" w:rsidP="00C65CBF">
      <w:pPr>
        <w:pStyle w:val="PDParagraphDefault"/>
        <w:spacing w:before="120"/>
        <w:rPr>
          <w:rFonts w:ascii="Arial" w:hAnsi="Arial" w:cs="Arial"/>
          <w:sz w:val="22"/>
          <w:szCs w:val="22"/>
        </w:rPr>
      </w:pPr>
      <w:r>
        <w:rPr>
          <w:rFonts w:ascii="Arial" w:hAnsi="Arial" w:cs="Arial"/>
          <w:sz w:val="22"/>
          <w:szCs w:val="22"/>
        </w:rPr>
        <w:t xml:space="preserve">4.3 </w:t>
      </w:r>
      <w:r w:rsidR="00185C42">
        <w:rPr>
          <w:rFonts w:ascii="Arial" w:hAnsi="Arial" w:cs="Arial"/>
          <w:sz w:val="22"/>
          <w:szCs w:val="22"/>
        </w:rPr>
        <w:t>Acorn PLMS</w:t>
      </w:r>
      <w:r w:rsidRPr="00C65CBF">
        <w:rPr>
          <w:rFonts w:ascii="Arial" w:hAnsi="Arial" w:cs="Arial"/>
          <w:sz w:val="22"/>
          <w:szCs w:val="22"/>
        </w:rPr>
        <w:t xml:space="preserve"> </w:t>
      </w:r>
      <w:r>
        <w:rPr>
          <w:rFonts w:ascii="Arial" w:hAnsi="Arial" w:cs="Arial"/>
          <w:sz w:val="22"/>
          <w:szCs w:val="22"/>
        </w:rPr>
        <w:t xml:space="preserve">will </w:t>
      </w:r>
      <w:r w:rsidRPr="00C65CBF">
        <w:rPr>
          <w:rFonts w:ascii="Arial" w:hAnsi="Arial" w:cs="Arial"/>
          <w:sz w:val="22"/>
          <w:szCs w:val="22"/>
        </w:rPr>
        <w:t xml:space="preserve">not be liable for any loss, damage, or inconvenience suffered by </w:t>
      </w:r>
      <w:r>
        <w:rPr>
          <w:rFonts w:ascii="Arial" w:hAnsi="Arial" w:cs="Arial"/>
          <w:sz w:val="22"/>
          <w:szCs w:val="22"/>
        </w:rPr>
        <w:t>t</w:t>
      </w:r>
      <w:r w:rsidRPr="00C65CBF">
        <w:rPr>
          <w:rFonts w:ascii="Arial" w:hAnsi="Arial" w:cs="Arial"/>
          <w:sz w:val="22"/>
          <w:szCs w:val="22"/>
        </w:rPr>
        <w:t xml:space="preserve">he Client </w:t>
      </w:r>
      <w:proofErr w:type="gramStart"/>
      <w:r w:rsidRPr="00C65CBF">
        <w:rPr>
          <w:rFonts w:ascii="Arial" w:hAnsi="Arial" w:cs="Arial"/>
          <w:sz w:val="22"/>
          <w:szCs w:val="22"/>
        </w:rPr>
        <w:t>as a result of</w:t>
      </w:r>
      <w:proofErr w:type="gramEnd"/>
      <w:r w:rsidRPr="00C65CBF">
        <w:rPr>
          <w:rFonts w:ascii="Arial" w:hAnsi="Arial" w:cs="Arial"/>
          <w:sz w:val="22"/>
          <w:szCs w:val="22"/>
        </w:rPr>
        <w:t xml:space="preserve"> any Modifications. </w:t>
      </w:r>
    </w:p>
    <w:p w14:paraId="33EC2E0B" w14:textId="77777777" w:rsidR="00C03AE0" w:rsidRPr="00487F9C" w:rsidRDefault="00C03AE0" w:rsidP="00C03AE0">
      <w:pPr>
        <w:spacing w:after="0" w:line="240" w:lineRule="auto"/>
        <w:rPr>
          <w:rFonts w:ascii="Arial" w:hAnsi="Arial" w:cs="Arial"/>
        </w:rPr>
      </w:pPr>
    </w:p>
    <w:p w14:paraId="06AF285A" w14:textId="356D8395" w:rsidR="00C03AE0" w:rsidRPr="00487F9C" w:rsidRDefault="0092418D" w:rsidP="0092418D">
      <w:pPr>
        <w:pStyle w:val="Heading5"/>
        <w:numPr>
          <w:ilvl w:val="0"/>
          <w:numId w:val="0"/>
        </w:numPr>
        <w:rPr>
          <w:rFonts w:ascii="Arial" w:hAnsi="Arial" w:cs="Arial"/>
          <w:sz w:val="22"/>
          <w:szCs w:val="22"/>
        </w:rPr>
      </w:pPr>
      <w:bookmarkStart w:id="6" w:name="_Toc6841908"/>
      <w:r>
        <w:rPr>
          <w:rFonts w:ascii="Arial" w:hAnsi="Arial" w:cs="Arial"/>
          <w:b w:val="0"/>
          <w:bCs w:val="0"/>
          <w:sz w:val="22"/>
          <w:szCs w:val="22"/>
        </w:rPr>
        <w:t>5. CLIENT PRIMARY CONTACT</w:t>
      </w:r>
      <w:bookmarkEnd w:id="6"/>
    </w:p>
    <w:p w14:paraId="08ABBBB2" w14:textId="7B89CB0B" w:rsidR="00C03AE0" w:rsidRPr="00487F9C" w:rsidRDefault="0092418D" w:rsidP="0092418D">
      <w:pPr>
        <w:pStyle w:val="PDParagraphDefault"/>
        <w:spacing w:before="120"/>
        <w:rPr>
          <w:rFonts w:ascii="Arial" w:hAnsi="Arial" w:cs="Arial"/>
          <w:sz w:val="22"/>
          <w:szCs w:val="22"/>
        </w:rPr>
      </w:pPr>
      <w:r>
        <w:rPr>
          <w:rFonts w:ascii="Arial" w:hAnsi="Arial" w:cs="Arial"/>
          <w:sz w:val="22"/>
          <w:szCs w:val="22"/>
        </w:rPr>
        <w:t xml:space="preserve">5.1 </w:t>
      </w:r>
      <w:r w:rsidR="00C03AE0" w:rsidRPr="00487F9C">
        <w:rPr>
          <w:rFonts w:ascii="Arial" w:hAnsi="Arial" w:cs="Arial"/>
          <w:sz w:val="22"/>
          <w:szCs w:val="22"/>
        </w:rPr>
        <w:t xml:space="preserve">The </w:t>
      </w:r>
      <w:r>
        <w:rPr>
          <w:rFonts w:ascii="Arial" w:hAnsi="Arial" w:cs="Arial"/>
          <w:sz w:val="22"/>
          <w:szCs w:val="22"/>
        </w:rPr>
        <w:t xml:space="preserve">Client will appoint the Client Primary Contact (as set out in the Order Form) as </w:t>
      </w:r>
      <w:r w:rsidR="00C03AE0" w:rsidRPr="00487F9C">
        <w:rPr>
          <w:rFonts w:ascii="Arial" w:hAnsi="Arial" w:cs="Arial"/>
          <w:sz w:val="22"/>
          <w:szCs w:val="22"/>
        </w:rPr>
        <w:t xml:space="preserve">the primary liaison and contact between the Client and </w:t>
      </w:r>
      <w:r w:rsidR="00185C42">
        <w:rPr>
          <w:rFonts w:ascii="Arial" w:hAnsi="Arial" w:cs="Arial"/>
          <w:sz w:val="22"/>
          <w:szCs w:val="22"/>
        </w:rPr>
        <w:t>Acorn PLMS</w:t>
      </w:r>
      <w:r w:rsidR="00C03AE0" w:rsidRPr="00487F9C">
        <w:rPr>
          <w:rFonts w:ascii="Arial" w:hAnsi="Arial" w:cs="Arial"/>
          <w:sz w:val="22"/>
          <w:szCs w:val="22"/>
        </w:rPr>
        <w:t xml:space="preserve"> and </w:t>
      </w:r>
      <w:r>
        <w:rPr>
          <w:rFonts w:ascii="Arial" w:hAnsi="Arial" w:cs="Arial"/>
          <w:sz w:val="22"/>
          <w:szCs w:val="22"/>
        </w:rPr>
        <w:t xml:space="preserve">such Client Primary Contact will be </w:t>
      </w:r>
      <w:r w:rsidR="00C03AE0" w:rsidRPr="00487F9C">
        <w:rPr>
          <w:rFonts w:ascii="Arial" w:hAnsi="Arial" w:cs="Arial"/>
          <w:sz w:val="22"/>
          <w:szCs w:val="22"/>
        </w:rPr>
        <w:t>authori</w:t>
      </w:r>
      <w:r>
        <w:rPr>
          <w:rFonts w:ascii="Arial" w:hAnsi="Arial" w:cs="Arial"/>
          <w:sz w:val="22"/>
          <w:szCs w:val="22"/>
        </w:rPr>
        <w:t>z</w:t>
      </w:r>
      <w:r w:rsidR="00C03AE0" w:rsidRPr="00487F9C">
        <w:rPr>
          <w:rFonts w:ascii="Arial" w:hAnsi="Arial" w:cs="Arial"/>
          <w:sz w:val="22"/>
          <w:szCs w:val="22"/>
        </w:rPr>
        <w:t>ed to give notices and consents under this Agreement on the Client’s behalf.</w:t>
      </w:r>
    </w:p>
    <w:p w14:paraId="2446EE37" w14:textId="703F6D70" w:rsidR="00C03AE0" w:rsidRPr="00487F9C" w:rsidRDefault="0092418D" w:rsidP="0092418D">
      <w:pPr>
        <w:pStyle w:val="PDParagraphDefault"/>
        <w:spacing w:before="120"/>
        <w:rPr>
          <w:rFonts w:ascii="Arial" w:hAnsi="Arial" w:cs="Arial"/>
          <w:sz w:val="22"/>
          <w:szCs w:val="22"/>
        </w:rPr>
      </w:pPr>
      <w:r>
        <w:rPr>
          <w:rFonts w:ascii="Arial" w:hAnsi="Arial" w:cs="Arial"/>
          <w:sz w:val="22"/>
          <w:szCs w:val="22"/>
        </w:rPr>
        <w:lastRenderedPageBreak/>
        <w:t xml:space="preserve">5.2 </w:t>
      </w:r>
      <w:r w:rsidR="00185C42">
        <w:rPr>
          <w:rFonts w:ascii="Arial" w:hAnsi="Arial" w:cs="Arial"/>
          <w:sz w:val="22"/>
          <w:szCs w:val="22"/>
        </w:rPr>
        <w:t>Acorn PLMS</w:t>
      </w:r>
      <w:r w:rsidR="00C03AE0" w:rsidRPr="00487F9C">
        <w:rPr>
          <w:rFonts w:ascii="Arial" w:hAnsi="Arial" w:cs="Arial"/>
          <w:sz w:val="22"/>
          <w:szCs w:val="22"/>
        </w:rPr>
        <w:t xml:space="preserve"> </w:t>
      </w:r>
      <w:r>
        <w:rPr>
          <w:rFonts w:ascii="Arial" w:hAnsi="Arial" w:cs="Arial"/>
          <w:sz w:val="22"/>
          <w:szCs w:val="22"/>
        </w:rPr>
        <w:t xml:space="preserve">will </w:t>
      </w:r>
      <w:r w:rsidR="00C03AE0" w:rsidRPr="00487F9C">
        <w:rPr>
          <w:rFonts w:ascii="Arial" w:hAnsi="Arial" w:cs="Arial"/>
          <w:sz w:val="22"/>
          <w:szCs w:val="22"/>
        </w:rPr>
        <w:t xml:space="preserve">liaise with and report to the </w:t>
      </w:r>
      <w:r>
        <w:rPr>
          <w:rFonts w:ascii="Arial" w:hAnsi="Arial" w:cs="Arial"/>
          <w:sz w:val="22"/>
          <w:szCs w:val="22"/>
        </w:rPr>
        <w:t xml:space="preserve">Client Primary Contact </w:t>
      </w:r>
      <w:r w:rsidR="00C03AE0" w:rsidRPr="00487F9C">
        <w:rPr>
          <w:rFonts w:ascii="Arial" w:hAnsi="Arial" w:cs="Arial"/>
          <w:sz w:val="22"/>
          <w:szCs w:val="22"/>
        </w:rPr>
        <w:t>about the performance of the Services</w:t>
      </w:r>
      <w:r>
        <w:rPr>
          <w:rFonts w:ascii="Arial" w:hAnsi="Arial" w:cs="Arial"/>
          <w:sz w:val="22"/>
          <w:szCs w:val="22"/>
        </w:rPr>
        <w:t xml:space="preserve"> and </w:t>
      </w:r>
      <w:r w:rsidR="00C03AE0" w:rsidRPr="00487F9C">
        <w:rPr>
          <w:rFonts w:ascii="Arial" w:hAnsi="Arial" w:cs="Arial"/>
          <w:sz w:val="22"/>
          <w:szCs w:val="22"/>
        </w:rPr>
        <w:t xml:space="preserve">attend meetings with, or provide briefings to, the </w:t>
      </w:r>
      <w:r>
        <w:rPr>
          <w:rFonts w:ascii="Arial" w:hAnsi="Arial" w:cs="Arial"/>
          <w:sz w:val="22"/>
          <w:szCs w:val="22"/>
        </w:rPr>
        <w:t xml:space="preserve">Client Primary Contact </w:t>
      </w:r>
      <w:r w:rsidR="00C03AE0" w:rsidRPr="00487F9C">
        <w:rPr>
          <w:rFonts w:ascii="Arial" w:hAnsi="Arial" w:cs="Arial"/>
          <w:sz w:val="22"/>
          <w:szCs w:val="22"/>
        </w:rPr>
        <w:t>as and when required</w:t>
      </w:r>
      <w:r>
        <w:rPr>
          <w:rFonts w:ascii="Arial" w:hAnsi="Arial" w:cs="Arial"/>
          <w:sz w:val="22"/>
          <w:szCs w:val="22"/>
        </w:rPr>
        <w:t>,</w:t>
      </w:r>
      <w:r w:rsidR="00C03AE0" w:rsidRPr="00487F9C">
        <w:rPr>
          <w:rFonts w:ascii="Arial" w:hAnsi="Arial" w:cs="Arial"/>
          <w:sz w:val="22"/>
          <w:szCs w:val="22"/>
        </w:rPr>
        <w:t xml:space="preserve"> from time to time</w:t>
      </w:r>
      <w:r>
        <w:rPr>
          <w:rFonts w:ascii="Arial" w:hAnsi="Arial" w:cs="Arial"/>
          <w:sz w:val="22"/>
          <w:szCs w:val="22"/>
        </w:rPr>
        <w:t>.</w:t>
      </w:r>
    </w:p>
    <w:p w14:paraId="13F62F7D" w14:textId="1229DA0A" w:rsidR="00C03AE0" w:rsidRPr="00487F9C" w:rsidRDefault="0092418D" w:rsidP="0092418D">
      <w:pPr>
        <w:pStyle w:val="Heading5"/>
        <w:numPr>
          <w:ilvl w:val="0"/>
          <w:numId w:val="0"/>
        </w:numPr>
        <w:rPr>
          <w:rFonts w:ascii="Arial" w:hAnsi="Arial" w:cs="Arial"/>
          <w:sz w:val="22"/>
          <w:szCs w:val="22"/>
        </w:rPr>
      </w:pPr>
      <w:bookmarkStart w:id="7" w:name="_Toc68419010"/>
      <w:r>
        <w:rPr>
          <w:rFonts w:ascii="Arial" w:hAnsi="Arial" w:cs="Arial"/>
          <w:b w:val="0"/>
          <w:bCs w:val="0"/>
          <w:sz w:val="22"/>
          <w:szCs w:val="22"/>
        </w:rPr>
        <w:t xml:space="preserve">6. </w:t>
      </w:r>
      <w:r w:rsidR="00C03AE0" w:rsidRPr="00487F9C">
        <w:rPr>
          <w:rFonts w:ascii="Arial" w:hAnsi="Arial" w:cs="Arial"/>
          <w:b w:val="0"/>
          <w:bCs w:val="0"/>
          <w:sz w:val="22"/>
          <w:szCs w:val="22"/>
        </w:rPr>
        <w:t>PROVISION OF THE SERVICES</w:t>
      </w:r>
      <w:bookmarkEnd w:id="7"/>
    </w:p>
    <w:p w14:paraId="2459F3C4" w14:textId="4C56590C" w:rsidR="00C03AE0" w:rsidRPr="00487F9C" w:rsidRDefault="0092418D" w:rsidP="0092418D">
      <w:pPr>
        <w:pStyle w:val="PDParagraphDefault"/>
        <w:spacing w:before="120"/>
        <w:rPr>
          <w:rFonts w:ascii="Arial" w:hAnsi="Arial" w:cs="Arial"/>
          <w:sz w:val="22"/>
          <w:szCs w:val="22"/>
        </w:rPr>
      </w:pPr>
      <w:r>
        <w:rPr>
          <w:rFonts w:ascii="Arial" w:hAnsi="Arial" w:cs="Arial"/>
          <w:sz w:val="22"/>
          <w:szCs w:val="22"/>
        </w:rPr>
        <w:t xml:space="preserve">6.1 </w:t>
      </w:r>
      <w:r w:rsidR="00185C42">
        <w:rPr>
          <w:rFonts w:ascii="Arial" w:hAnsi="Arial" w:cs="Arial"/>
          <w:sz w:val="22"/>
          <w:szCs w:val="22"/>
        </w:rPr>
        <w:t>Acorn PLMS</w:t>
      </w:r>
      <w:r w:rsidR="00C03AE0" w:rsidRPr="0092418D">
        <w:rPr>
          <w:rFonts w:ascii="Arial" w:hAnsi="Arial" w:cs="Arial"/>
          <w:sz w:val="22"/>
          <w:szCs w:val="22"/>
        </w:rPr>
        <w:t xml:space="preserve"> </w:t>
      </w:r>
      <w:r w:rsidRPr="0092418D">
        <w:rPr>
          <w:rFonts w:ascii="Arial" w:hAnsi="Arial" w:cs="Arial"/>
          <w:sz w:val="22"/>
          <w:szCs w:val="22"/>
        </w:rPr>
        <w:t xml:space="preserve">will </w:t>
      </w:r>
      <w:r w:rsidR="00C03AE0" w:rsidRPr="0092418D">
        <w:rPr>
          <w:rFonts w:ascii="Arial" w:hAnsi="Arial" w:cs="Arial"/>
          <w:sz w:val="22"/>
          <w:szCs w:val="22"/>
        </w:rPr>
        <w:t>provide the Services</w:t>
      </w:r>
      <w:r w:rsidRPr="0092418D">
        <w:rPr>
          <w:rFonts w:ascii="Arial" w:hAnsi="Arial" w:cs="Arial"/>
          <w:sz w:val="22"/>
          <w:szCs w:val="22"/>
        </w:rPr>
        <w:t xml:space="preserve"> </w:t>
      </w:r>
      <w:r w:rsidR="00C03AE0" w:rsidRPr="0092418D">
        <w:rPr>
          <w:rFonts w:ascii="Arial" w:hAnsi="Arial" w:cs="Arial"/>
          <w:sz w:val="22"/>
          <w:szCs w:val="22"/>
        </w:rPr>
        <w:t>in good faith</w:t>
      </w:r>
      <w:r w:rsidRPr="0092418D">
        <w:rPr>
          <w:rFonts w:ascii="Arial" w:hAnsi="Arial" w:cs="Arial"/>
          <w:sz w:val="22"/>
          <w:szCs w:val="22"/>
        </w:rPr>
        <w:t xml:space="preserve">, </w:t>
      </w:r>
      <w:r w:rsidR="00C03AE0" w:rsidRPr="0092418D">
        <w:rPr>
          <w:rFonts w:ascii="Arial" w:hAnsi="Arial" w:cs="Arial"/>
          <w:sz w:val="22"/>
          <w:szCs w:val="22"/>
        </w:rPr>
        <w:t>in a competent and professional manner</w:t>
      </w:r>
      <w:r>
        <w:rPr>
          <w:rFonts w:ascii="Arial" w:hAnsi="Arial" w:cs="Arial"/>
          <w:sz w:val="22"/>
          <w:szCs w:val="22"/>
        </w:rPr>
        <w:t>, in accordance with industry standards</w:t>
      </w:r>
      <w:r w:rsidR="00C03AE0" w:rsidRPr="00487F9C">
        <w:rPr>
          <w:rFonts w:ascii="Arial" w:hAnsi="Arial" w:cs="Arial"/>
          <w:sz w:val="22"/>
          <w:szCs w:val="22"/>
        </w:rPr>
        <w:t>.</w:t>
      </w:r>
    </w:p>
    <w:p w14:paraId="3069E657" w14:textId="185CB705" w:rsidR="00C03AE0" w:rsidRPr="00487F9C" w:rsidRDefault="0092418D" w:rsidP="0092418D">
      <w:pPr>
        <w:pStyle w:val="PDParagraphDefault"/>
        <w:rPr>
          <w:rFonts w:ascii="Arial" w:hAnsi="Arial" w:cs="Arial"/>
          <w:sz w:val="22"/>
          <w:szCs w:val="22"/>
        </w:rPr>
      </w:pPr>
      <w:r>
        <w:rPr>
          <w:rFonts w:ascii="Arial" w:hAnsi="Arial" w:cs="Arial"/>
          <w:sz w:val="22"/>
          <w:szCs w:val="22"/>
        </w:rPr>
        <w:t xml:space="preserve">6.2 </w:t>
      </w:r>
      <w:r w:rsidR="00185C42">
        <w:rPr>
          <w:rFonts w:ascii="Arial" w:hAnsi="Arial" w:cs="Arial"/>
          <w:sz w:val="22"/>
          <w:szCs w:val="22"/>
        </w:rPr>
        <w:t>Acorn PLMS</w:t>
      </w:r>
      <w:r w:rsidR="00C03AE0" w:rsidRPr="00487F9C">
        <w:rPr>
          <w:rFonts w:ascii="Arial" w:hAnsi="Arial" w:cs="Arial"/>
          <w:sz w:val="22"/>
          <w:szCs w:val="22"/>
        </w:rPr>
        <w:t xml:space="preserve"> authori</w:t>
      </w:r>
      <w:r>
        <w:rPr>
          <w:rFonts w:ascii="Arial" w:hAnsi="Arial" w:cs="Arial"/>
          <w:sz w:val="22"/>
          <w:szCs w:val="22"/>
        </w:rPr>
        <w:t>z</w:t>
      </w:r>
      <w:r w:rsidR="00C03AE0" w:rsidRPr="00487F9C">
        <w:rPr>
          <w:rFonts w:ascii="Arial" w:hAnsi="Arial" w:cs="Arial"/>
          <w:sz w:val="22"/>
          <w:szCs w:val="22"/>
        </w:rPr>
        <w:t xml:space="preserve">es the Client to make </w:t>
      </w:r>
      <w:r>
        <w:rPr>
          <w:rFonts w:ascii="Arial" w:hAnsi="Arial" w:cs="Arial"/>
          <w:sz w:val="22"/>
          <w:szCs w:val="22"/>
        </w:rPr>
        <w:t xml:space="preserve">a limited number of </w:t>
      </w:r>
      <w:r w:rsidR="00C03AE0" w:rsidRPr="00487F9C">
        <w:rPr>
          <w:rFonts w:ascii="Arial" w:hAnsi="Arial" w:cs="Arial"/>
          <w:sz w:val="22"/>
          <w:szCs w:val="22"/>
        </w:rPr>
        <w:t>copies of any documents</w:t>
      </w:r>
      <w:r w:rsidR="000F2704">
        <w:rPr>
          <w:rFonts w:ascii="Arial" w:hAnsi="Arial" w:cs="Arial"/>
          <w:sz w:val="22"/>
          <w:szCs w:val="22"/>
        </w:rPr>
        <w:t xml:space="preserve"> or </w:t>
      </w:r>
      <w:r w:rsidR="00C03AE0" w:rsidRPr="00487F9C">
        <w:rPr>
          <w:rFonts w:ascii="Arial" w:hAnsi="Arial" w:cs="Arial"/>
          <w:sz w:val="22"/>
          <w:szCs w:val="22"/>
        </w:rPr>
        <w:t>other materials containing Intellectual Property Rights as are reasonably required for</w:t>
      </w:r>
      <w:r>
        <w:rPr>
          <w:rFonts w:ascii="Arial" w:hAnsi="Arial" w:cs="Arial"/>
          <w:sz w:val="22"/>
          <w:szCs w:val="22"/>
        </w:rPr>
        <w:t xml:space="preserve"> </w:t>
      </w:r>
      <w:r w:rsidR="00C03AE0" w:rsidRPr="00487F9C">
        <w:rPr>
          <w:rFonts w:ascii="Arial" w:hAnsi="Arial" w:cs="Arial"/>
          <w:sz w:val="22"/>
          <w:szCs w:val="22"/>
        </w:rPr>
        <w:t>operational use, backup and security and</w:t>
      </w:r>
      <w:r>
        <w:rPr>
          <w:rFonts w:ascii="Arial" w:hAnsi="Arial" w:cs="Arial"/>
          <w:sz w:val="22"/>
          <w:szCs w:val="22"/>
        </w:rPr>
        <w:t xml:space="preserve"> </w:t>
      </w:r>
      <w:r w:rsidR="00C03AE0" w:rsidRPr="00487F9C">
        <w:rPr>
          <w:rFonts w:ascii="Arial" w:hAnsi="Arial" w:cs="Arial"/>
          <w:sz w:val="22"/>
          <w:szCs w:val="22"/>
        </w:rPr>
        <w:t>evaluation and testing purposes</w:t>
      </w:r>
      <w:r>
        <w:rPr>
          <w:rFonts w:ascii="Arial" w:hAnsi="Arial" w:cs="Arial"/>
          <w:sz w:val="22"/>
          <w:szCs w:val="22"/>
        </w:rPr>
        <w:t>, provided that a</w:t>
      </w:r>
      <w:r w:rsidR="00C03AE0" w:rsidRPr="00487F9C">
        <w:rPr>
          <w:rFonts w:ascii="Arial" w:hAnsi="Arial" w:cs="Arial"/>
          <w:sz w:val="22"/>
          <w:szCs w:val="22"/>
        </w:rPr>
        <w:t xml:space="preserve">ll reproduction rights in respect of the Intellectual Property Rights within the Services are retained by </w:t>
      </w:r>
      <w:r w:rsidR="00185C42">
        <w:rPr>
          <w:rFonts w:ascii="Arial" w:hAnsi="Arial" w:cs="Arial"/>
          <w:sz w:val="22"/>
          <w:szCs w:val="22"/>
        </w:rPr>
        <w:t>Acorn PLMS</w:t>
      </w:r>
      <w:r w:rsidR="00C03AE0" w:rsidRPr="00487F9C">
        <w:rPr>
          <w:rFonts w:ascii="Arial" w:hAnsi="Arial" w:cs="Arial"/>
          <w:sz w:val="22"/>
          <w:szCs w:val="22"/>
        </w:rPr>
        <w:t xml:space="preserve"> and the Client agrees that the Intellectual Property Rights subsisting in the Services may not be reproduced in any form without consent from </w:t>
      </w:r>
      <w:r w:rsidR="00185C42">
        <w:rPr>
          <w:rFonts w:ascii="Arial" w:hAnsi="Arial" w:cs="Arial"/>
          <w:sz w:val="22"/>
          <w:szCs w:val="22"/>
        </w:rPr>
        <w:t>Acorn PLMS</w:t>
      </w:r>
      <w:r w:rsidR="00C03AE0" w:rsidRPr="00487F9C">
        <w:rPr>
          <w:rFonts w:ascii="Arial" w:hAnsi="Arial" w:cs="Arial"/>
          <w:sz w:val="22"/>
          <w:szCs w:val="22"/>
        </w:rPr>
        <w:t xml:space="preserve">. </w:t>
      </w:r>
    </w:p>
    <w:p w14:paraId="69B66F92" w14:textId="6BB5538A" w:rsidR="00C03AE0" w:rsidRPr="00487F9C" w:rsidRDefault="000F2704" w:rsidP="0092418D">
      <w:pPr>
        <w:pStyle w:val="PDParagraphDefault"/>
        <w:numPr>
          <w:ilvl w:val="1"/>
          <w:numId w:val="31"/>
        </w:numPr>
        <w:rPr>
          <w:rFonts w:ascii="Arial" w:hAnsi="Arial" w:cs="Arial"/>
          <w:sz w:val="22"/>
          <w:szCs w:val="22"/>
        </w:rPr>
      </w:pPr>
      <w:r>
        <w:rPr>
          <w:rFonts w:ascii="Arial" w:hAnsi="Arial" w:cs="Arial"/>
          <w:sz w:val="22"/>
          <w:szCs w:val="22"/>
        </w:rPr>
        <w:t>Th</w:t>
      </w:r>
      <w:r w:rsidR="00C03AE0" w:rsidRPr="00487F9C">
        <w:rPr>
          <w:rFonts w:ascii="Arial" w:hAnsi="Arial" w:cs="Arial"/>
          <w:sz w:val="22"/>
          <w:szCs w:val="22"/>
        </w:rPr>
        <w:t>e Client</w:t>
      </w:r>
      <w:r>
        <w:rPr>
          <w:rFonts w:ascii="Arial" w:hAnsi="Arial" w:cs="Arial"/>
          <w:sz w:val="22"/>
          <w:szCs w:val="22"/>
        </w:rPr>
        <w:t xml:space="preserve"> will</w:t>
      </w:r>
      <w:r w:rsidR="00C03AE0" w:rsidRPr="00487F9C">
        <w:rPr>
          <w:rFonts w:ascii="Arial" w:hAnsi="Arial" w:cs="Arial"/>
          <w:sz w:val="22"/>
          <w:szCs w:val="22"/>
        </w:rPr>
        <w:t>:</w:t>
      </w:r>
    </w:p>
    <w:p w14:paraId="16E31752" w14:textId="37E60080" w:rsidR="00C03AE0" w:rsidRPr="00487F9C" w:rsidRDefault="0092418D" w:rsidP="0092418D">
      <w:pPr>
        <w:pStyle w:val="PDParagraphDefault"/>
        <w:ind w:left="360"/>
        <w:rPr>
          <w:rFonts w:ascii="Arial" w:hAnsi="Arial" w:cs="Arial"/>
          <w:sz w:val="22"/>
          <w:szCs w:val="22"/>
        </w:rPr>
      </w:pPr>
      <w:r>
        <w:rPr>
          <w:rFonts w:ascii="Arial" w:hAnsi="Arial" w:cs="Arial"/>
          <w:sz w:val="22"/>
          <w:szCs w:val="22"/>
        </w:rPr>
        <w:t xml:space="preserve">(a) </w:t>
      </w:r>
      <w:r w:rsidR="000F2704">
        <w:rPr>
          <w:rFonts w:ascii="Arial" w:hAnsi="Arial" w:cs="Arial"/>
          <w:sz w:val="22"/>
          <w:szCs w:val="22"/>
        </w:rPr>
        <w:t xml:space="preserve">ensure that the Client </w:t>
      </w:r>
      <w:r w:rsidR="00C03AE0" w:rsidRPr="00487F9C">
        <w:rPr>
          <w:rFonts w:ascii="Arial" w:hAnsi="Arial" w:cs="Arial"/>
          <w:sz w:val="22"/>
          <w:szCs w:val="22"/>
        </w:rPr>
        <w:t xml:space="preserve">has internet access with adequate speed as determined at </w:t>
      </w:r>
      <w:r w:rsidR="00185C42">
        <w:rPr>
          <w:rFonts w:ascii="Arial" w:hAnsi="Arial" w:cs="Arial"/>
          <w:sz w:val="22"/>
          <w:szCs w:val="22"/>
        </w:rPr>
        <w:t>Acorn PLMS</w:t>
      </w:r>
      <w:r w:rsidR="00C03AE0" w:rsidRPr="00487F9C">
        <w:rPr>
          <w:rFonts w:ascii="Arial" w:hAnsi="Arial" w:cs="Arial"/>
          <w:sz w:val="22"/>
          <w:szCs w:val="22"/>
        </w:rPr>
        <w:t>’s discretion from time to time; and</w:t>
      </w:r>
    </w:p>
    <w:p w14:paraId="2102721E" w14:textId="06E6645E" w:rsidR="00C03AE0" w:rsidRPr="00487F9C" w:rsidRDefault="0092418D" w:rsidP="0092418D">
      <w:pPr>
        <w:pStyle w:val="PDParagraphDefault"/>
        <w:spacing w:before="120"/>
        <w:ind w:left="360"/>
        <w:rPr>
          <w:rFonts w:ascii="Arial" w:hAnsi="Arial" w:cs="Arial"/>
          <w:sz w:val="22"/>
          <w:szCs w:val="22"/>
        </w:rPr>
      </w:pPr>
      <w:r>
        <w:rPr>
          <w:rFonts w:ascii="Arial" w:hAnsi="Arial" w:cs="Arial"/>
          <w:sz w:val="22"/>
          <w:szCs w:val="22"/>
        </w:rPr>
        <w:t xml:space="preserve">(b) </w:t>
      </w:r>
      <w:r w:rsidR="00C03AE0" w:rsidRPr="00487F9C">
        <w:rPr>
          <w:rFonts w:ascii="Arial" w:hAnsi="Arial" w:cs="Arial"/>
          <w:sz w:val="22"/>
          <w:szCs w:val="22"/>
        </w:rPr>
        <w:t xml:space="preserve">allow </w:t>
      </w:r>
      <w:r w:rsidR="00185C42">
        <w:rPr>
          <w:rFonts w:ascii="Arial" w:hAnsi="Arial" w:cs="Arial"/>
          <w:sz w:val="22"/>
          <w:szCs w:val="22"/>
        </w:rPr>
        <w:t>Acorn PLMS</w:t>
      </w:r>
      <w:r w:rsidR="00C03AE0" w:rsidRPr="00487F9C">
        <w:rPr>
          <w:rFonts w:ascii="Arial" w:hAnsi="Arial" w:cs="Arial"/>
          <w:sz w:val="22"/>
          <w:szCs w:val="22"/>
        </w:rPr>
        <w:t xml:space="preserve"> to access the Client’s equipment via internet or remote access to investigate and resolve any difficulties which arise in the Client’s use of the S</w:t>
      </w:r>
      <w:r w:rsidR="000F2704">
        <w:rPr>
          <w:rFonts w:ascii="Arial" w:hAnsi="Arial" w:cs="Arial"/>
          <w:sz w:val="22"/>
          <w:szCs w:val="22"/>
        </w:rPr>
        <w:t>ervices</w:t>
      </w:r>
      <w:r w:rsidR="00C03AE0" w:rsidRPr="00487F9C">
        <w:rPr>
          <w:rFonts w:ascii="Arial" w:hAnsi="Arial" w:cs="Arial"/>
          <w:sz w:val="22"/>
          <w:szCs w:val="22"/>
        </w:rPr>
        <w:t>.</w:t>
      </w:r>
      <w:r w:rsidR="00572479" w:rsidRPr="00487F9C">
        <w:rPr>
          <w:rFonts w:ascii="Arial" w:hAnsi="Arial" w:cs="Arial"/>
          <w:sz w:val="22"/>
          <w:szCs w:val="22"/>
        </w:rPr>
        <w:t xml:space="preserve"> </w:t>
      </w:r>
    </w:p>
    <w:p w14:paraId="03C30011" w14:textId="6B340FF9" w:rsidR="00C03AE0" w:rsidRPr="00487F9C" w:rsidRDefault="00EA0B68" w:rsidP="00EA0B68">
      <w:pPr>
        <w:pStyle w:val="Heading5"/>
        <w:numPr>
          <w:ilvl w:val="0"/>
          <w:numId w:val="0"/>
        </w:numPr>
        <w:rPr>
          <w:rFonts w:ascii="Arial" w:hAnsi="Arial" w:cs="Arial"/>
          <w:sz w:val="22"/>
          <w:szCs w:val="22"/>
        </w:rPr>
      </w:pPr>
      <w:bookmarkStart w:id="8" w:name="_Toc68419011"/>
      <w:r>
        <w:rPr>
          <w:rFonts w:ascii="Arial" w:hAnsi="Arial" w:cs="Arial"/>
          <w:b w:val="0"/>
          <w:bCs w:val="0"/>
          <w:sz w:val="22"/>
          <w:szCs w:val="22"/>
        </w:rPr>
        <w:t xml:space="preserve">7. </w:t>
      </w:r>
      <w:r w:rsidR="00C03AE0" w:rsidRPr="00487F9C">
        <w:rPr>
          <w:rFonts w:ascii="Arial" w:hAnsi="Arial" w:cs="Arial"/>
          <w:b w:val="0"/>
          <w:bCs w:val="0"/>
          <w:sz w:val="22"/>
          <w:szCs w:val="22"/>
        </w:rPr>
        <w:t>FEES</w:t>
      </w:r>
      <w:bookmarkEnd w:id="8"/>
      <w:r>
        <w:rPr>
          <w:rFonts w:ascii="Arial" w:hAnsi="Arial" w:cs="Arial"/>
          <w:b w:val="0"/>
          <w:bCs w:val="0"/>
          <w:sz w:val="22"/>
          <w:szCs w:val="22"/>
        </w:rPr>
        <w:t xml:space="preserve"> AND EXPENSES</w:t>
      </w:r>
    </w:p>
    <w:p w14:paraId="6AE64724" w14:textId="1D169C57" w:rsidR="00C03AE0" w:rsidRDefault="005732FB" w:rsidP="005732FB">
      <w:pPr>
        <w:pStyle w:val="PDParagraphDefault"/>
        <w:rPr>
          <w:rFonts w:ascii="Arial" w:hAnsi="Arial" w:cs="Arial"/>
          <w:sz w:val="22"/>
          <w:szCs w:val="22"/>
        </w:rPr>
      </w:pPr>
      <w:r w:rsidRPr="5DB6E9BD">
        <w:rPr>
          <w:rFonts w:ascii="Arial" w:hAnsi="Arial" w:cs="Arial"/>
          <w:sz w:val="22"/>
          <w:szCs w:val="22"/>
        </w:rPr>
        <w:t xml:space="preserve">7.1 </w:t>
      </w:r>
      <w:r w:rsidRPr="5DB6E9BD">
        <w:rPr>
          <w:rFonts w:ascii="Arial" w:hAnsi="Arial" w:cs="Arial"/>
          <w:b/>
          <w:bCs/>
          <w:sz w:val="22"/>
          <w:szCs w:val="22"/>
        </w:rPr>
        <w:t xml:space="preserve">Fees. </w:t>
      </w:r>
      <w:r w:rsidR="00C03AE0" w:rsidRPr="5DB6E9BD">
        <w:rPr>
          <w:rFonts w:ascii="Arial" w:hAnsi="Arial" w:cs="Arial"/>
          <w:sz w:val="22"/>
          <w:szCs w:val="22"/>
        </w:rPr>
        <w:t xml:space="preserve">The Client </w:t>
      </w:r>
      <w:r w:rsidRPr="5DB6E9BD">
        <w:rPr>
          <w:rFonts w:ascii="Arial" w:hAnsi="Arial" w:cs="Arial"/>
          <w:sz w:val="22"/>
          <w:szCs w:val="22"/>
        </w:rPr>
        <w:t xml:space="preserve">will </w:t>
      </w:r>
      <w:r w:rsidR="00C03AE0" w:rsidRPr="5DB6E9BD">
        <w:rPr>
          <w:rFonts w:ascii="Arial" w:hAnsi="Arial" w:cs="Arial"/>
          <w:sz w:val="22"/>
          <w:szCs w:val="22"/>
        </w:rPr>
        <w:t>pay the Fee</w:t>
      </w:r>
      <w:r w:rsidRPr="5DB6E9BD">
        <w:rPr>
          <w:rFonts w:ascii="Arial" w:hAnsi="Arial" w:cs="Arial"/>
          <w:sz w:val="22"/>
          <w:szCs w:val="22"/>
        </w:rPr>
        <w:t>s (other than those disputed on reasonable grounds), in the manner and at the times</w:t>
      </w:r>
      <w:r w:rsidR="00C03AE0" w:rsidRPr="5DB6E9BD">
        <w:rPr>
          <w:rFonts w:ascii="Arial" w:hAnsi="Arial" w:cs="Arial"/>
          <w:sz w:val="22"/>
          <w:szCs w:val="22"/>
        </w:rPr>
        <w:t xml:space="preserve"> </w:t>
      </w:r>
      <w:r w:rsidRPr="5DB6E9BD">
        <w:rPr>
          <w:rFonts w:ascii="Arial" w:hAnsi="Arial" w:cs="Arial"/>
          <w:sz w:val="22"/>
          <w:szCs w:val="22"/>
        </w:rPr>
        <w:t xml:space="preserve">as set out in the applicable Order Form. Unless otherwise set out in the Order Form, the Fees will be due within 14 days of the date the Client receives an invoice. </w:t>
      </w:r>
      <w:r w:rsidR="7233B23F" w:rsidRPr="5DB6E9BD">
        <w:rPr>
          <w:rFonts w:ascii="Arial" w:hAnsi="Arial" w:cs="Arial"/>
          <w:sz w:val="22"/>
          <w:szCs w:val="22"/>
        </w:rPr>
        <w:t xml:space="preserve">Fees are calculated based on the </w:t>
      </w:r>
      <w:r w:rsidR="7DB62653" w:rsidRPr="5DB6E9BD">
        <w:rPr>
          <w:rFonts w:ascii="Arial" w:hAnsi="Arial" w:cs="Arial"/>
          <w:sz w:val="22"/>
          <w:szCs w:val="22"/>
        </w:rPr>
        <w:t xml:space="preserve">license Fee per Authorized User, if the Client increased the number of Authorized Users </w:t>
      </w:r>
      <w:r w:rsidR="00185C42">
        <w:rPr>
          <w:rFonts w:ascii="Arial" w:hAnsi="Arial" w:cs="Arial"/>
          <w:sz w:val="22"/>
          <w:szCs w:val="22"/>
        </w:rPr>
        <w:t>Acorn PLMS</w:t>
      </w:r>
      <w:r w:rsidR="7DB62653" w:rsidRPr="5DB6E9BD">
        <w:rPr>
          <w:rFonts w:ascii="Arial" w:hAnsi="Arial" w:cs="Arial"/>
          <w:sz w:val="22"/>
          <w:szCs w:val="22"/>
        </w:rPr>
        <w:t xml:space="preserve"> will invoice the </w:t>
      </w:r>
      <w:r w:rsidR="6F2774F9" w:rsidRPr="5DB6E9BD">
        <w:rPr>
          <w:rFonts w:ascii="Arial" w:hAnsi="Arial" w:cs="Arial"/>
          <w:sz w:val="22"/>
          <w:szCs w:val="22"/>
        </w:rPr>
        <w:t xml:space="preserve">Client for the number of additional Authorized Users on an annual basis. </w:t>
      </w:r>
    </w:p>
    <w:p w14:paraId="3D223AEA" w14:textId="334426B4" w:rsidR="005732FB" w:rsidRPr="00487F9C" w:rsidRDefault="005732FB" w:rsidP="005732FB">
      <w:pPr>
        <w:pStyle w:val="PDParagraphDefault"/>
        <w:rPr>
          <w:rFonts w:ascii="Arial" w:hAnsi="Arial" w:cs="Arial"/>
          <w:sz w:val="22"/>
          <w:szCs w:val="22"/>
        </w:rPr>
      </w:pPr>
      <w:r>
        <w:rPr>
          <w:rFonts w:ascii="Arial" w:hAnsi="Arial" w:cs="Arial"/>
          <w:sz w:val="22"/>
          <w:szCs w:val="22"/>
        </w:rPr>
        <w:t xml:space="preserve">7.2 </w:t>
      </w:r>
      <w:r>
        <w:rPr>
          <w:rFonts w:ascii="Arial" w:hAnsi="Arial" w:cs="Arial"/>
          <w:b/>
          <w:bCs/>
          <w:sz w:val="22"/>
          <w:szCs w:val="22"/>
        </w:rPr>
        <w:t xml:space="preserve">Expenses. </w:t>
      </w:r>
      <w:r w:rsidRPr="00487F9C">
        <w:rPr>
          <w:rFonts w:ascii="Arial" w:hAnsi="Arial" w:cs="Arial"/>
          <w:sz w:val="22"/>
          <w:szCs w:val="22"/>
        </w:rPr>
        <w:t xml:space="preserve">Where </w:t>
      </w:r>
      <w:r w:rsidR="00185C42">
        <w:rPr>
          <w:rFonts w:ascii="Arial" w:hAnsi="Arial" w:cs="Arial"/>
          <w:sz w:val="22"/>
          <w:szCs w:val="22"/>
        </w:rPr>
        <w:t>Acorn PLMS</w:t>
      </w:r>
      <w:r w:rsidRPr="00487F9C">
        <w:rPr>
          <w:rFonts w:ascii="Arial" w:hAnsi="Arial" w:cs="Arial"/>
          <w:sz w:val="22"/>
          <w:szCs w:val="22"/>
        </w:rPr>
        <w:t xml:space="preserve"> is required to travel to the Client’s business </w:t>
      </w:r>
      <w:proofErr w:type="gramStart"/>
      <w:r w:rsidRPr="00487F9C">
        <w:rPr>
          <w:rFonts w:ascii="Arial" w:hAnsi="Arial" w:cs="Arial"/>
          <w:sz w:val="22"/>
          <w:szCs w:val="22"/>
        </w:rPr>
        <w:t>in order to</w:t>
      </w:r>
      <w:proofErr w:type="gramEnd"/>
      <w:r w:rsidRPr="00487F9C">
        <w:rPr>
          <w:rFonts w:ascii="Arial" w:hAnsi="Arial" w:cs="Arial"/>
          <w:sz w:val="22"/>
          <w:szCs w:val="22"/>
        </w:rPr>
        <w:t xml:space="preserve"> provide the Services</w:t>
      </w:r>
      <w:r w:rsidR="00861AE9">
        <w:rPr>
          <w:rFonts w:ascii="Arial" w:hAnsi="Arial" w:cs="Arial"/>
          <w:sz w:val="22"/>
          <w:szCs w:val="22"/>
        </w:rPr>
        <w:t>, the Implementation Services,</w:t>
      </w:r>
      <w:r w:rsidRPr="00487F9C">
        <w:rPr>
          <w:rFonts w:ascii="Arial" w:hAnsi="Arial" w:cs="Arial"/>
          <w:sz w:val="22"/>
          <w:szCs w:val="22"/>
        </w:rPr>
        <w:t xml:space="preserve"> or any requested assistance, the Client </w:t>
      </w:r>
      <w:r>
        <w:rPr>
          <w:rFonts w:ascii="Arial" w:hAnsi="Arial" w:cs="Arial"/>
          <w:sz w:val="22"/>
          <w:szCs w:val="22"/>
        </w:rPr>
        <w:t xml:space="preserve">will </w:t>
      </w:r>
      <w:r w:rsidRPr="00487F9C">
        <w:rPr>
          <w:rFonts w:ascii="Arial" w:hAnsi="Arial" w:cs="Arial"/>
          <w:sz w:val="22"/>
          <w:szCs w:val="22"/>
        </w:rPr>
        <w:t xml:space="preserve">pay the reasonable travel, food and accommodation costs, of no less than 4-star accommodation incurred by </w:t>
      </w:r>
      <w:r w:rsidR="00185C42">
        <w:rPr>
          <w:rFonts w:ascii="Arial" w:hAnsi="Arial" w:cs="Arial"/>
          <w:sz w:val="22"/>
          <w:szCs w:val="22"/>
        </w:rPr>
        <w:t>Acorn PLMS</w:t>
      </w:r>
      <w:r w:rsidRPr="00487F9C">
        <w:rPr>
          <w:rFonts w:ascii="Arial" w:hAnsi="Arial" w:cs="Arial"/>
          <w:sz w:val="22"/>
          <w:szCs w:val="22"/>
        </w:rPr>
        <w:t xml:space="preserve">’s staff. </w:t>
      </w:r>
    </w:p>
    <w:p w14:paraId="059175C8" w14:textId="4CB702DF" w:rsidR="00C03AE0" w:rsidRDefault="005732FB" w:rsidP="005732FB">
      <w:pPr>
        <w:pStyle w:val="PDParagraphDefault"/>
        <w:rPr>
          <w:rFonts w:ascii="Arial" w:hAnsi="Arial" w:cs="Arial"/>
          <w:sz w:val="22"/>
          <w:szCs w:val="22"/>
        </w:rPr>
      </w:pPr>
      <w:r w:rsidRPr="005732FB">
        <w:rPr>
          <w:rFonts w:ascii="Arial" w:hAnsi="Arial" w:cs="Arial"/>
          <w:sz w:val="22"/>
          <w:szCs w:val="22"/>
        </w:rPr>
        <w:t>7.3</w:t>
      </w:r>
      <w:r>
        <w:rPr>
          <w:rFonts w:ascii="Arial" w:hAnsi="Arial" w:cs="Arial"/>
          <w:b/>
          <w:bCs/>
          <w:sz w:val="22"/>
          <w:szCs w:val="22"/>
        </w:rPr>
        <w:t xml:space="preserve"> Delays. </w:t>
      </w:r>
      <w:r w:rsidR="00C03AE0" w:rsidRPr="00487F9C">
        <w:rPr>
          <w:rFonts w:ascii="Arial" w:hAnsi="Arial" w:cs="Arial"/>
          <w:sz w:val="22"/>
          <w:szCs w:val="22"/>
        </w:rPr>
        <w:t xml:space="preserve">In addition to any other remedy available to </w:t>
      </w:r>
      <w:r w:rsidR="00185C42">
        <w:rPr>
          <w:rFonts w:ascii="Arial" w:hAnsi="Arial" w:cs="Arial"/>
          <w:sz w:val="22"/>
          <w:szCs w:val="22"/>
        </w:rPr>
        <w:t>Acorn PLMS</w:t>
      </w:r>
      <w:r w:rsidR="00C03AE0" w:rsidRPr="00487F9C">
        <w:rPr>
          <w:rFonts w:ascii="Arial" w:hAnsi="Arial" w:cs="Arial"/>
          <w:sz w:val="22"/>
          <w:szCs w:val="22"/>
        </w:rPr>
        <w:t xml:space="preserve">, if the Client </w:t>
      </w:r>
      <w:r w:rsidR="00763768">
        <w:rPr>
          <w:rFonts w:ascii="Arial" w:hAnsi="Arial" w:cs="Arial"/>
          <w:sz w:val="22"/>
          <w:szCs w:val="22"/>
        </w:rPr>
        <w:t>fails to pay any Fees when due</w:t>
      </w:r>
      <w:r w:rsidR="00C03AE0" w:rsidRPr="00487F9C">
        <w:rPr>
          <w:rFonts w:ascii="Arial" w:hAnsi="Arial" w:cs="Arial"/>
          <w:sz w:val="22"/>
          <w:szCs w:val="22"/>
        </w:rPr>
        <w:t xml:space="preserve">, interest will accrue and be payable from the time payment was due until the time </w:t>
      </w:r>
      <w:r w:rsidR="00763768">
        <w:rPr>
          <w:rFonts w:ascii="Arial" w:hAnsi="Arial" w:cs="Arial"/>
          <w:sz w:val="22"/>
          <w:szCs w:val="22"/>
        </w:rPr>
        <w:t xml:space="preserve">the Fees have been </w:t>
      </w:r>
      <w:r w:rsidR="00C03AE0" w:rsidRPr="00487F9C">
        <w:rPr>
          <w:rFonts w:ascii="Arial" w:hAnsi="Arial" w:cs="Arial"/>
          <w:sz w:val="22"/>
          <w:szCs w:val="22"/>
        </w:rPr>
        <w:t xml:space="preserve">paid at a rate of </w:t>
      </w:r>
      <w:r>
        <w:rPr>
          <w:rFonts w:ascii="Arial" w:hAnsi="Arial" w:cs="Arial"/>
          <w:sz w:val="22"/>
          <w:szCs w:val="22"/>
        </w:rPr>
        <w:t>18%</w:t>
      </w:r>
      <w:r w:rsidR="00C03AE0" w:rsidRPr="00487F9C">
        <w:rPr>
          <w:rFonts w:ascii="Arial" w:hAnsi="Arial" w:cs="Arial"/>
          <w:sz w:val="22"/>
          <w:szCs w:val="22"/>
        </w:rPr>
        <w:t xml:space="preserve"> per annum, </w:t>
      </w:r>
      <w:r>
        <w:rPr>
          <w:rFonts w:ascii="Arial" w:hAnsi="Arial" w:cs="Arial"/>
          <w:sz w:val="22"/>
          <w:szCs w:val="22"/>
        </w:rPr>
        <w:t>compounded monthly</w:t>
      </w:r>
      <w:r w:rsidR="00C03AE0" w:rsidRPr="00487F9C">
        <w:rPr>
          <w:rFonts w:ascii="Arial" w:hAnsi="Arial" w:cs="Arial"/>
          <w:sz w:val="22"/>
          <w:szCs w:val="22"/>
        </w:rPr>
        <w:t xml:space="preserve">. If payment </w:t>
      </w:r>
      <w:r w:rsidR="00763768">
        <w:rPr>
          <w:rFonts w:ascii="Arial" w:hAnsi="Arial" w:cs="Arial"/>
          <w:sz w:val="22"/>
          <w:szCs w:val="22"/>
        </w:rPr>
        <w:t xml:space="preserve">of Fees </w:t>
      </w:r>
      <w:r w:rsidR="00C03AE0" w:rsidRPr="00487F9C">
        <w:rPr>
          <w:rFonts w:ascii="Arial" w:hAnsi="Arial" w:cs="Arial"/>
          <w:sz w:val="22"/>
          <w:szCs w:val="22"/>
        </w:rPr>
        <w:t xml:space="preserve">is not made </w:t>
      </w:r>
      <w:r w:rsidR="00763768">
        <w:rPr>
          <w:rFonts w:ascii="Arial" w:hAnsi="Arial" w:cs="Arial"/>
          <w:sz w:val="22"/>
          <w:szCs w:val="22"/>
        </w:rPr>
        <w:t xml:space="preserve">when due, </w:t>
      </w:r>
      <w:r w:rsidR="00185C42">
        <w:rPr>
          <w:rFonts w:ascii="Arial" w:hAnsi="Arial" w:cs="Arial"/>
          <w:sz w:val="22"/>
          <w:szCs w:val="22"/>
        </w:rPr>
        <w:t>Acorn PLMS</w:t>
      </w:r>
      <w:r w:rsidR="00C03AE0" w:rsidRPr="00487F9C">
        <w:rPr>
          <w:rFonts w:ascii="Arial" w:hAnsi="Arial" w:cs="Arial"/>
          <w:sz w:val="22"/>
          <w:szCs w:val="22"/>
        </w:rPr>
        <w:t xml:space="preserve"> reserves the right</w:t>
      </w:r>
      <w:r w:rsidR="00763768">
        <w:rPr>
          <w:rFonts w:ascii="Arial" w:hAnsi="Arial" w:cs="Arial"/>
          <w:sz w:val="22"/>
          <w:szCs w:val="22"/>
        </w:rPr>
        <w:t>, in its sole discretion,</w:t>
      </w:r>
      <w:r w:rsidR="00C03AE0" w:rsidRPr="00487F9C">
        <w:rPr>
          <w:rFonts w:ascii="Arial" w:hAnsi="Arial" w:cs="Arial"/>
          <w:sz w:val="22"/>
          <w:szCs w:val="22"/>
        </w:rPr>
        <w:t xml:space="preserve"> to </w:t>
      </w:r>
      <w:r w:rsidR="00763768">
        <w:rPr>
          <w:rFonts w:ascii="Arial" w:hAnsi="Arial" w:cs="Arial"/>
          <w:sz w:val="22"/>
          <w:szCs w:val="22"/>
        </w:rPr>
        <w:t xml:space="preserve">suspend the Services, or </w:t>
      </w:r>
      <w:r w:rsidR="00C03AE0" w:rsidRPr="00487F9C">
        <w:rPr>
          <w:rFonts w:ascii="Arial" w:hAnsi="Arial" w:cs="Arial"/>
          <w:sz w:val="22"/>
          <w:szCs w:val="22"/>
        </w:rPr>
        <w:t>terminate this Agreement and cease providing the Services.</w:t>
      </w:r>
    </w:p>
    <w:p w14:paraId="18E8E058" w14:textId="23F60A77" w:rsidR="00C03AE0" w:rsidRPr="006D7695" w:rsidRDefault="005732FB" w:rsidP="006D7695">
      <w:pPr>
        <w:pStyle w:val="PDParagraphDefault"/>
        <w:rPr>
          <w:rFonts w:ascii="Arial" w:hAnsi="Arial" w:cs="Arial"/>
          <w:b/>
          <w:bCs/>
          <w:sz w:val="22"/>
          <w:szCs w:val="22"/>
        </w:rPr>
      </w:pPr>
      <w:r>
        <w:rPr>
          <w:rFonts w:ascii="Arial" w:hAnsi="Arial" w:cs="Arial"/>
          <w:sz w:val="22"/>
          <w:szCs w:val="22"/>
        </w:rPr>
        <w:t xml:space="preserve">7.4 </w:t>
      </w:r>
      <w:r>
        <w:rPr>
          <w:rFonts w:ascii="Arial" w:hAnsi="Arial" w:cs="Arial"/>
          <w:b/>
          <w:bCs/>
          <w:sz w:val="22"/>
          <w:szCs w:val="22"/>
        </w:rPr>
        <w:t xml:space="preserve">Taxes. </w:t>
      </w:r>
      <w:r w:rsidR="00BF1A4D" w:rsidRPr="00BF1A4D">
        <w:rPr>
          <w:rFonts w:ascii="Arial" w:hAnsi="Arial" w:cs="Arial"/>
          <w:sz w:val="22"/>
          <w:szCs w:val="22"/>
        </w:rPr>
        <w:t xml:space="preserve">All Fees and other amounts payable by the Client under this Agreement are exclusive of taxes and similar assessments. Without limiting the foregoing, the Client is responsible for all sales, use, and excise taxes, and any other similar taxes, duties, and charges of any kind imposed by any federal, state, or local government, financial </w:t>
      </w:r>
      <w:proofErr w:type="gramStart"/>
      <w:r w:rsidR="00BF1A4D" w:rsidRPr="00BF1A4D">
        <w:rPr>
          <w:rFonts w:ascii="Arial" w:hAnsi="Arial" w:cs="Arial"/>
          <w:sz w:val="22"/>
          <w:szCs w:val="22"/>
        </w:rPr>
        <w:t>institution</w:t>
      </w:r>
      <w:proofErr w:type="gramEnd"/>
      <w:r w:rsidR="00BF1A4D" w:rsidRPr="00BF1A4D">
        <w:rPr>
          <w:rFonts w:ascii="Arial" w:hAnsi="Arial" w:cs="Arial"/>
          <w:sz w:val="22"/>
          <w:szCs w:val="22"/>
        </w:rPr>
        <w:t xml:space="preserve"> or regulatory authority on any amounts payable by the Client hereunder, other than any taxes imposed on </w:t>
      </w:r>
      <w:r w:rsidR="00185C42">
        <w:rPr>
          <w:rFonts w:ascii="Arial" w:hAnsi="Arial" w:cs="Arial"/>
          <w:sz w:val="22"/>
          <w:szCs w:val="22"/>
        </w:rPr>
        <w:t>Acorn PLMS</w:t>
      </w:r>
      <w:r w:rsidR="00BF1A4D" w:rsidRPr="00BF1A4D">
        <w:rPr>
          <w:rFonts w:ascii="Arial" w:hAnsi="Arial" w:cs="Arial"/>
          <w:sz w:val="22"/>
          <w:szCs w:val="22"/>
        </w:rPr>
        <w:t>’s income.</w:t>
      </w:r>
    </w:p>
    <w:p w14:paraId="77D9552D" w14:textId="61AA463A" w:rsidR="00C03AE0" w:rsidRPr="00487F9C" w:rsidRDefault="00763768" w:rsidP="00763768">
      <w:pPr>
        <w:pStyle w:val="Heading5"/>
        <w:numPr>
          <w:ilvl w:val="0"/>
          <w:numId w:val="0"/>
        </w:numPr>
        <w:rPr>
          <w:rFonts w:ascii="Arial" w:hAnsi="Arial" w:cs="Arial"/>
          <w:sz w:val="22"/>
          <w:szCs w:val="22"/>
        </w:rPr>
      </w:pPr>
      <w:bookmarkStart w:id="9" w:name="_Toc68419013"/>
      <w:r>
        <w:rPr>
          <w:rFonts w:ascii="Arial" w:hAnsi="Arial" w:cs="Arial"/>
          <w:b w:val="0"/>
          <w:bCs w:val="0"/>
          <w:sz w:val="22"/>
          <w:szCs w:val="22"/>
        </w:rPr>
        <w:lastRenderedPageBreak/>
        <w:t xml:space="preserve">8. </w:t>
      </w:r>
      <w:r w:rsidR="00C03AE0" w:rsidRPr="00487F9C">
        <w:rPr>
          <w:rFonts w:ascii="Arial" w:hAnsi="Arial" w:cs="Arial"/>
          <w:b w:val="0"/>
          <w:bCs w:val="0"/>
          <w:sz w:val="22"/>
          <w:szCs w:val="22"/>
        </w:rPr>
        <w:t>INTELLECTUAL PROPERTY RIGHTS</w:t>
      </w:r>
      <w:bookmarkEnd w:id="9"/>
    </w:p>
    <w:p w14:paraId="67A58B2B" w14:textId="5A68B517" w:rsidR="00C03AE0" w:rsidRDefault="00763768" w:rsidP="00763768">
      <w:pPr>
        <w:pStyle w:val="PDParagraphDefault"/>
        <w:rPr>
          <w:rFonts w:ascii="Arial" w:hAnsi="Arial" w:cs="Arial"/>
          <w:sz w:val="22"/>
          <w:szCs w:val="22"/>
        </w:rPr>
      </w:pPr>
      <w:r>
        <w:rPr>
          <w:rFonts w:ascii="Arial" w:hAnsi="Arial" w:cs="Arial"/>
          <w:sz w:val="22"/>
          <w:szCs w:val="22"/>
        </w:rPr>
        <w:t xml:space="preserve">8.1 </w:t>
      </w:r>
      <w:r w:rsidR="007E3623">
        <w:rPr>
          <w:rFonts w:ascii="Arial" w:hAnsi="Arial" w:cs="Arial"/>
          <w:b/>
          <w:bCs/>
          <w:sz w:val="22"/>
          <w:szCs w:val="22"/>
        </w:rPr>
        <w:t xml:space="preserve">Ownership. </w:t>
      </w:r>
      <w:r w:rsidR="007E3623" w:rsidRPr="00487F9C">
        <w:rPr>
          <w:rFonts w:ascii="Arial" w:hAnsi="Arial" w:cs="Arial"/>
          <w:sz w:val="22"/>
          <w:szCs w:val="22"/>
        </w:rPr>
        <w:t xml:space="preserve">The Client acknowledges that </w:t>
      </w:r>
      <w:r w:rsidR="00185C42">
        <w:rPr>
          <w:rFonts w:ascii="Arial" w:hAnsi="Arial" w:cs="Arial"/>
          <w:sz w:val="22"/>
          <w:szCs w:val="22"/>
        </w:rPr>
        <w:t>Acorn PLMS</w:t>
      </w:r>
      <w:r w:rsidR="007E3623" w:rsidRPr="00487F9C">
        <w:rPr>
          <w:rFonts w:ascii="Arial" w:hAnsi="Arial" w:cs="Arial"/>
          <w:sz w:val="22"/>
          <w:szCs w:val="22"/>
        </w:rPr>
        <w:t xml:space="preserve"> owns all rights, </w:t>
      </w:r>
      <w:proofErr w:type="gramStart"/>
      <w:r w:rsidR="007E3623" w:rsidRPr="00487F9C">
        <w:rPr>
          <w:rFonts w:ascii="Arial" w:hAnsi="Arial" w:cs="Arial"/>
          <w:sz w:val="22"/>
          <w:szCs w:val="22"/>
        </w:rPr>
        <w:t>title</w:t>
      </w:r>
      <w:proofErr w:type="gramEnd"/>
      <w:r w:rsidR="007E3623" w:rsidRPr="00487F9C">
        <w:rPr>
          <w:rFonts w:ascii="Arial" w:hAnsi="Arial" w:cs="Arial"/>
          <w:sz w:val="22"/>
          <w:szCs w:val="22"/>
        </w:rPr>
        <w:t xml:space="preserve"> and interest in the </w:t>
      </w:r>
      <w:r w:rsidR="007E3623">
        <w:rPr>
          <w:rFonts w:ascii="Arial" w:hAnsi="Arial" w:cs="Arial"/>
          <w:sz w:val="22"/>
          <w:szCs w:val="22"/>
        </w:rPr>
        <w:t xml:space="preserve">Services </w:t>
      </w:r>
      <w:r w:rsidR="007E3623" w:rsidRPr="00487F9C">
        <w:rPr>
          <w:rFonts w:ascii="Arial" w:hAnsi="Arial" w:cs="Arial"/>
          <w:sz w:val="22"/>
          <w:szCs w:val="22"/>
        </w:rPr>
        <w:t>and in all customi</w:t>
      </w:r>
      <w:r w:rsidR="007E3623">
        <w:rPr>
          <w:rFonts w:ascii="Arial" w:hAnsi="Arial" w:cs="Arial"/>
          <w:sz w:val="22"/>
          <w:szCs w:val="22"/>
        </w:rPr>
        <w:t>z</w:t>
      </w:r>
      <w:r w:rsidR="007E3623" w:rsidRPr="00487F9C">
        <w:rPr>
          <w:rFonts w:ascii="Arial" w:hAnsi="Arial" w:cs="Arial"/>
          <w:sz w:val="22"/>
          <w:szCs w:val="22"/>
        </w:rPr>
        <w:t xml:space="preserve">ations of the </w:t>
      </w:r>
      <w:r w:rsidR="007E3623">
        <w:rPr>
          <w:rFonts w:ascii="Arial" w:hAnsi="Arial" w:cs="Arial"/>
          <w:sz w:val="22"/>
          <w:szCs w:val="22"/>
        </w:rPr>
        <w:t xml:space="preserve">Services </w:t>
      </w:r>
      <w:r w:rsidR="007E3623" w:rsidRPr="00487F9C">
        <w:rPr>
          <w:rFonts w:ascii="Arial" w:hAnsi="Arial" w:cs="Arial"/>
          <w:sz w:val="22"/>
          <w:szCs w:val="22"/>
        </w:rPr>
        <w:t>and its related documentation and any Intellectual Property Rights created in the course of providing the Services</w:t>
      </w:r>
      <w:r w:rsidR="007E3623">
        <w:rPr>
          <w:rFonts w:ascii="Arial" w:hAnsi="Arial" w:cs="Arial"/>
          <w:sz w:val="22"/>
          <w:szCs w:val="22"/>
        </w:rPr>
        <w:t xml:space="preserve">. </w:t>
      </w:r>
      <w:r w:rsidR="007E3623" w:rsidRPr="007E3623">
        <w:rPr>
          <w:rFonts w:ascii="Arial" w:hAnsi="Arial" w:cs="Arial"/>
          <w:sz w:val="22"/>
          <w:szCs w:val="22"/>
        </w:rPr>
        <w:t xml:space="preserve">All Intellectual Property Rights made available or disclosed to the Client in the provision of the Services are and shall remain the sole and exclusive property of </w:t>
      </w:r>
      <w:r w:rsidR="00185C42">
        <w:rPr>
          <w:rFonts w:ascii="Arial" w:hAnsi="Arial" w:cs="Arial"/>
          <w:sz w:val="22"/>
          <w:szCs w:val="22"/>
        </w:rPr>
        <w:t>Acorn PLMS</w:t>
      </w:r>
      <w:r w:rsidR="007E3623" w:rsidRPr="007E3623">
        <w:rPr>
          <w:rFonts w:ascii="Arial" w:hAnsi="Arial" w:cs="Arial"/>
          <w:sz w:val="22"/>
          <w:szCs w:val="22"/>
        </w:rPr>
        <w:t xml:space="preserve"> and except for the limited license to use the Intellectual Property as part of the Client’s use of the Services in accordance with this Agreement, no right, title, or interest is granted in the Intellectual Property.</w:t>
      </w:r>
      <w:r w:rsidR="007E3623">
        <w:rPr>
          <w:rFonts w:ascii="Arial" w:hAnsi="Arial" w:cs="Arial"/>
          <w:sz w:val="22"/>
          <w:szCs w:val="22"/>
        </w:rPr>
        <w:t xml:space="preserve"> </w:t>
      </w:r>
    </w:p>
    <w:p w14:paraId="25871AFB" w14:textId="37577F53" w:rsidR="007E3623" w:rsidRDefault="007E3623" w:rsidP="00763768">
      <w:pPr>
        <w:pStyle w:val="PDParagraphDefault"/>
        <w:rPr>
          <w:rFonts w:ascii="Arial" w:hAnsi="Arial" w:cs="Arial"/>
          <w:sz w:val="22"/>
          <w:szCs w:val="22"/>
        </w:rPr>
      </w:pPr>
      <w:r>
        <w:rPr>
          <w:rFonts w:ascii="Arial" w:hAnsi="Arial" w:cs="Arial"/>
          <w:sz w:val="22"/>
          <w:szCs w:val="22"/>
        </w:rPr>
        <w:t xml:space="preserve">8.2 </w:t>
      </w:r>
      <w:r>
        <w:rPr>
          <w:rFonts w:ascii="Arial" w:hAnsi="Arial" w:cs="Arial"/>
          <w:b/>
          <w:bCs/>
          <w:sz w:val="22"/>
          <w:szCs w:val="22"/>
        </w:rPr>
        <w:t xml:space="preserve">Improvements. </w:t>
      </w:r>
      <w:r w:rsidR="00185C42">
        <w:rPr>
          <w:rFonts w:ascii="Arial" w:hAnsi="Arial" w:cs="Arial"/>
          <w:sz w:val="22"/>
          <w:szCs w:val="22"/>
        </w:rPr>
        <w:t>Acorn PLMS</w:t>
      </w:r>
      <w:r w:rsidRPr="007E3623">
        <w:rPr>
          <w:rFonts w:ascii="Arial" w:hAnsi="Arial" w:cs="Arial"/>
          <w:sz w:val="22"/>
          <w:szCs w:val="22"/>
        </w:rPr>
        <w:t xml:space="preserve"> and its Affiliates own</w:t>
      </w:r>
      <w:r>
        <w:rPr>
          <w:rFonts w:ascii="Arial" w:hAnsi="Arial" w:cs="Arial"/>
          <w:sz w:val="22"/>
          <w:szCs w:val="22"/>
        </w:rPr>
        <w:t>s</w:t>
      </w:r>
      <w:r w:rsidRPr="007E3623">
        <w:rPr>
          <w:rFonts w:ascii="Arial" w:hAnsi="Arial" w:cs="Arial"/>
          <w:sz w:val="22"/>
          <w:szCs w:val="22"/>
        </w:rPr>
        <w:t xml:space="preserve"> all rights, </w:t>
      </w:r>
      <w:proofErr w:type="gramStart"/>
      <w:r w:rsidRPr="007E3623">
        <w:rPr>
          <w:rFonts w:ascii="Arial" w:hAnsi="Arial" w:cs="Arial"/>
          <w:sz w:val="22"/>
          <w:szCs w:val="22"/>
        </w:rPr>
        <w:t>title</w:t>
      </w:r>
      <w:proofErr w:type="gramEnd"/>
      <w:r w:rsidRPr="007E3623">
        <w:rPr>
          <w:rFonts w:ascii="Arial" w:hAnsi="Arial" w:cs="Arial"/>
          <w:sz w:val="22"/>
          <w:szCs w:val="22"/>
        </w:rPr>
        <w:t xml:space="preserve"> and interest, including all Intellectual Property Rights, in and to any improvements to the Services or any new programs, upgrades, modifications or enhancements thereto, even when such refinements and improvements result from </w:t>
      </w:r>
      <w:r>
        <w:rPr>
          <w:rFonts w:ascii="Arial" w:hAnsi="Arial" w:cs="Arial"/>
          <w:sz w:val="22"/>
          <w:szCs w:val="22"/>
        </w:rPr>
        <w:t>t</w:t>
      </w:r>
      <w:r w:rsidRPr="007E3623">
        <w:rPr>
          <w:rFonts w:ascii="Arial" w:hAnsi="Arial" w:cs="Arial"/>
          <w:sz w:val="22"/>
          <w:szCs w:val="22"/>
        </w:rPr>
        <w:t>he Client</w:t>
      </w:r>
      <w:r>
        <w:rPr>
          <w:rFonts w:ascii="Arial" w:hAnsi="Arial" w:cs="Arial"/>
          <w:sz w:val="22"/>
          <w:szCs w:val="22"/>
        </w:rPr>
        <w:t>’s</w:t>
      </w:r>
      <w:r w:rsidRPr="007E3623">
        <w:rPr>
          <w:rFonts w:ascii="Arial" w:hAnsi="Arial" w:cs="Arial"/>
          <w:sz w:val="22"/>
          <w:szCs w:val="22"/>
        </w:rPr>
        <w:t xml:space="preserve"> </w:t>
      </w:r>
      <w:r>
        <w:rPr>
          <w:rFonts w:ascii="Arial" w:hAnsi="Arial" w:cs="Arial"/>
          <w:sz w:val="22"/>
          <w:szCs w:val="22"/>
        </w:rPr>
        <w:t>f</w:t>
      </w:r>
      <w:r w:rsidRPr="007E3623">
        <w:rPr>
          <w:rFonts w:ascii="Arial" w:hAnsi="Arial" w:cs="Arial"/>
          <w:sz w:val="22"/>
          <w:szCs w:val="22"/>
        </w:rPr>
        <w:t xml:space="preserve">eedback. To the extent, if any, that ownership in such refinements and improvements does not automatically vest in </w:t>
      </w:r>
      <w:r w:rsidR="00185C42">
        <w:rPr>
          <w:rFonts w:ascii="Arial" w:hAnsi="Arial" w:cs="Arial"/>
          <w:sz w:val="22"/>
          <w:szCs w:val="22"/>
        </w:rPr>
        <w:t>Acorn PLMS</w:t>
      </w:r>
      <w:r w:rsidRPr="007E3623">
        <w:rPr>
          <w:rFonts w:ascii="Arial" w:hAnsi="Arial" w:cs="Arial"/>
          <w:sz w:val="22"/>
          <w:szCs w:val="22"/>
        </w:rPr>
        <w:t xml:space="preserve"> or its Affiliates by virtue of this Agreement or otherwise, </w:t>
      </w:r>
      <w:r>
        <w:rPr>
          <w:rFonts w:ascii="Arial" w:hAnsi="Arial" w:cs="Arial"/>
          <w:sz w:val="22"/>
          <w:szCs w:val="22"/>
        </w:rPr>
        <w:t>t</w:t>
      </w:r>
      <w:r w:rsidRPr="007E3623">
        <w:rPr>
          <w:rFonts w:ascii="Arial" w:hAnsi="Arial" w:cs="Arial"/>
          <w:sz w:val="22"/>
          <w:szCs w:val="22"/>
        </w:rPr>
        <w:t xml:space="preserve">he Client hereby transfer and assign to </w:t>
      </w:r>
      <w:r w:rsidR="00185C42">
        <w:rPr>
          <w:rFonts w:ascii="Arial" w:hAnsi="Arial" w:cs="Arial"/>
          <w:sz w:val="22"/>
          <w:szCs w:val="22"/>
        </w:rPr>
        <w:t>Acorn PLMS</w:t>
      </w:r>
      <w:r w:rsidRPr="007E3623">
        <w:rPr>
          <w:rFonts w:ascii="Arial" w:hAnsi="Arial" w:cs="Arial"/>
          <w:sz w:val="22"/>
          <w:szCs w:val="22"/>
        </w:rPr>
        <w:t xml:space="preserve"> all rights, title, and interest which </w:t>
      </w:r>
      <w:r>
        <w:rPr>
          <w:rFonts w:ascii="Arial" w:hAnsi="Arial" w:cs="Arial"/>
          <w:sz w:val="22"/>
          <w:szCs w:val="22"/>
        </w:rPr>
        <w:t>t</w:t>
      </w:r>
      <w:r w:rsidRPr="007E3623">
        <w:rPr>
          <w:rFonts w:ascii="Arial" w:hAnsi="Arial" w:cs="Arial"/>
          <w:sz w:val="22"/>
          <w:szCs w:val="22"/>
        </w:rPr>
        <w:t xml:space="preserve">he Client may have to such refinements and improvements. </w:t>
      </w:r>
    </w:p>
    <w:p w14:paraId="0532682F" w14:textId="32BC637A" w:rsidR="007E3623" w:rsidRDefault="007E3623" w:rsidP="00763768">
      <w:pPr>
        <w:pStyle w:val="PDParagraphDefault"/>
        <w:rPr>
          <w:rFonts w:ascii="Arial" w:hAnsi="Arial" w:cs="Arial"/>
          <w:sz w:val="22"/>
          <w:szCs w:val="22"/>
        </w:rPr>
      </w:pPr>
      <w:r>
        <w:rPr>
          <w:rFonts w:ascii="Arial" w:hAnsi="Arial" w:cs="Arial"/>
          <w:sz w:val="22"/>
          <w:szCs w:val="22"/>
        </w:rPr>
        <w:t xml:space="preserve">8.3 </w:t>
      </w:r>
      <w:r>
        <w:rPr>
          <w:rFonts w:ascii="Arial" w:hAnsi="Arial" w:cs="Arial"/>
          <w:b/>
          <w:bCs/>
          <w:sz w:val="22"/>
          <w:szCs w:val="22"/>
        </w:rPr>
        <w:t xml:space="preserve">Modifications. </w:t>
      </w:r>
      <w:r w:rsidRPr="00487F9C">
        <w:rPr>
          <w:rFonts w:ascii="Arial" w:hAnsi="Arial" w:cs="Arial"/>
          <w:sz w:val="22"/>
          <w:szCs w:val="22"/>
        </w:rPr>
        <w:t xml:space="preserve">The Client </w:t>
      </w:r>
      <w:r>
        <w:rPr>
          <w:rFonts w:ascii="Arial" w:hAnsi="Arial" w:cs="Arial"/>
          <w:sz w:val="22"/>
          <w:szCs w:val="22"/>
        </w:rPr>
        <w:t xml:space="preserve">will not </w:t>
      </w:r>
      <w:r w:rsidRPr="00487F9C">
        <w:rPr>
          <w:rFonts w:ascii="Arial" w:hAnsi="Arial" w:cs="Arial"/>
          <w:sz w:val="22"/>
          <w:szCs w:val="22"/>
        </w:rPr>
        <w:t xml:space="preserve">modify the </w:t>
      </w:r>
      <w:r>
        <w:rPr>
          <w:rFonts w:ascii="Arial" w:hAnsi="Arial" w:cs="Arial"/>
          <w:sz w:val="22"/>
          <w:szCs w:val="22"/>
        </w:rPr>
        <w:t xml:space="preserve">Services without </w:t>
      </w:r>
      <w:r w:rsidR="00185C42">
        <w:rPr>
          <w:rFonts w:ascii="Arial" w:hAnsi="Arial" w:cs="Arial"/>
          <w:sz w:val="22"/>
          <w:szCs w:val="22"/>
        </w:rPr>
        <w:t>Acorn PLMS</w:t>
      </w:r>
      <w:r>
        <w:rPr>
          <w:rFonts w:ascii="Arial" w:hAnsi="Arial" w:cs="Arial"/>
          <w:sz w:val="22"/>
          <w:szCs w:val="22"/>
        </w:rPr>
        <w:t>’s prior consent in writing.</w:t>
      </w:r>
    </w:p>
    <w:p w14:paraId="663B7AE0" w14:textId="154F9779" w:rsidR="007E3623" w:rsidRPr="007E3623" w:rsidRDefault="007E3623" w:rsidP="00763768">
      <w:pPr>
        <w:pStyle w:val="PDParagraphDefault"/>
        <w:rPr>
          <w:rFonts w:ascii="Arial" w:hAnsi="Arial" w:cs="Arial"/>
          <w:sz w:val="22"/>
          <w:szCs w:val="22"/>
        </w:rPr>
      </w:pPr>
      <w:r w:rsidRPr="3934B947">
        <w:rPr>
          <w:rFonts w:ascii="Arial" w:hAnsi="Arial" w:cs="Arial"/>
          <w:sz w:val="22"/>
          <w:szCs w:val="22"/>
        </w:rPr>
        <w:t xml:space="preserve">8.4 </w:t>
      </w:r>
      <w:r w:rsidR="00377240" w:rsidRPr="3934B947">
        <w:rPr>
          <w:rFonts w:ascii="Arial" w:hAnsi="Arial" w:cs="Arial"/>
          <w:b/>
          <w:bCs/>
          <w:sz w:val="22"/>
          <w:szCs w:val="22"/>
        </w:rPr>
        <w:t xml:space="preserve">Client Data. </w:t>
      </w:r>
      <w:r w:rsidRPr="3934B947">
        <w:rPr>
          <w:rFonts w:ascii="Arial" w:hAnsi="Arial" w:cs="Arial"/>
          <w:sz w:val="22"/>
          <w:szCs w:val="22"/>
        </w:rPr>
        <w:t xml:space="preserve">As between the parties, the Client owns all Intellectual Property Rights in </w:t>
      </w:r>
      <w:r w:rsidR="00377240" w:rsidRPr="3934B947">
        <w:rPr>
          <w:rFonts w:ascii="Arial" w:hAnsi="Arial" w:cs="Arial"/>
          <w:sz w:val="22"/>
          <w:szCs w:val="22"/>
        </w:rPr>
        <w:t>t</w:t>
      </w:r>
      <w:r w:rsidRPr="3934B947">
        <w:rPr>
          <w:rFonts w:ascii="Arial" w:hAnsi="Arial" w:cs="Arial"/>
          <w:sz w:val="22"/>
          <w:szCs w:val="22"/>
        </w:rPr>
        <w:t>he Client</w:t>
      </w:r>
      <w:r w:rsidR="00377240" w:rsidRPr="3934B947">
        <w:rPr>
          <w:rFonts w:ascii="Arial" w:hAnsi="Arial" w:cs="Arial"/>
          <w:sz w:val="22"/>
          <w:szCs w:val="22"/>
        </w:rPr>
        <w:t xml:space="preserve"> </w:t>
      </w:r>
      <w:r w:rsidRPr="3934B947">
        <w:rPr>
          <w:rFonts w:ascii="Arial" w:hAnsi="Arial" w:cs="Arial"/>
          <w:sz w:val="22"/>
          <w:szCs w:val="22"/>
        </w:rPr>
        <w:t>Data</w:t>
      </w:r>
      <w:r w:rsidR="53E68019" w:rsidRPr="3934B947">
        <w:rPr>
          <w:rFonts w:ascii="Arial" w:hAnsi="Arial" w:cs="Arial"/>
          <w:sz w:val="22"/>
          <w:szCs w:val="22"/>
        </w:rPr>
        <w:t>, including content created by the Client that is hosted on the Services</w:t>
      </w:r>
      <w:r w:rsidRPr="3934B947">
        <w:rPr>
          <w:rFonts w:ascii="Arial" w:hAnsi="Arial" w:cs="Arial"/>
          <w:sz w:val="22"/>
          <w:szCs w:val="22"/>
        </w:rPr>
        <w:t>.</w:t>
      </w:r>
    </w:p>
    <w:p w14:paraId="4BABF75B" w14:textId="39865AED" w:rsidR="00C03AE0" w:rsidRPr="00487F9C" w:rsidRDefault="00377240" w:rsidP="00377240">
      <w:pPr>
        <w:pStyle w:val="PDParagraphDefault"/>
        <w:rPr>
          <w:rFonts w:ascii="Arial" w:hAnsi="Arial" w:cs="Arial"/>
          <w:sz w:val="22"/>
          <w:szCs w:val="22"/>
        </w:rPr>
      </w:pPr>
      <w:r>
        <w:rPr>
          <w:rFonts w:ascii="Arial" w:hAnsi="Arial" w:cs="Arial"/>
          <w:sz w:val="22"/>
          <w:szCs w:val="22"/>
        </w:rPr>
        <w:t xml:space="preserve">8.5 </w:t>
      </w:r>
      <w:r>
        <w:rPr>
          <w:rFonts w:ascii="Arial" w:hAnsi="Arial" w:cs="Arial"/>
          <w:b/>
          <w:bCs/>
          <w:sz w:val="22"/>
          <w:szCs w:val="22"/>
        </w:rPr>
        <w:t xml:space="preserve">Suspected Infringement. </w:t>
      </w:r>
      <w:r w:rsidR="00C03AE0" w:rsidRPr="00487F9C">
        <w:rPr>
          <w:rFonts w:ascii="Arial" w:hAnsi="Arial" w:cs="Arial"/>
          <w:sz w:val="22"/>
          <w:szCs w:val="22"/>
        </w:rPr>
        <w:t xml:space="preserve">The Client </w:t>
      </w:r>
      <w:r>
        <w:rPr>
          <w:rFonts w:ascii="Arial" w:hAnsi="Arial" w:cs="Arial"/>
          <w:sz w:val="22"/>
          <w:szCs w:val="22"/>
        </w:rPr>
        <w:t xml:space="preserve">will </w:t>
      </w:r>
      <w:r w:rsidR="00C03AE0" w:rsidRPr="00487F9C">
        <w:rPr>
          <w:rFonts w:ascii="Arial" w:hAnsi="Arial" w:cs="Arial"/>
          <w:sz w:val="22"/>
          <w:szCs w:val="22"/>
        </w:rPr>
        <w:t xml:space="preserve">immediately notify </w:t>
      </w:r>
      <w:r w:rsidR="00185C42">
        <w:rPr>
          <w:rFonts w:ascii="Arial" w:hAnsi="Arial" w:cs="Arial"/>
          <w:sz w:val="22"/>
          <w:szCs w:val="22"/>
        </w:rPr>
        <w:t>Acorn PLMS</w:t>
      </w:r>
      <w:r w:rsidR="00C03AE0" w:rsidRPr="00487F9C">
        <w:rPr>
          <w:rFonts w:ascii="Arial" w:hAnsi="Arial" w:cs="Arial"/>
          <w:sz w:val="22"/>
          <w:szCs w:val="22"/>
        </w:rPr>
        <w:t xml:space="preserve"> in writing if it becomes aware of any actual or suspected infringement of </w:t>
      </w:r>
      <w:r w:rsidR="00185C42">
        <w:rPr>
          <w:rFonts w:ascii="Arial" w:hAnsi="Arial" w:cs="Arial"/>
          <w:sz w:val="22"/>
          <w:szCs w:val="22"/>
        </w:rPr>
        <w:t>Acorn PLMS</w:t>
      </w:r>
      <w:r w:rsidR="00C03AE0" w:rsidRPr="00487F9C">
        <w:rPr>
          <w:rFonts w:ascii="Arial" w:hAnsi="Arial" w:cs="Arial"/>
          <w:sz w:val="22"/>
          <w:szCs w:val="22"/>
        </w:rPr>
        <w:t>’s Intellectual Property Rights.</w:t>
      </w:r>
    </w:p>
    <w:p w14:paraId="0CAFCC0C" w14:textId="2AA625F9" w:rsidR="00C03AE0" w:rsidRPr="00487F9C" w:rsidRDefault="00377240" w:rsidP="00763768">
      <w:pPr>
        <w:pStyle w:val="Heading5"/>
        <w:numPr>
          <w:ilvl w:val="0"/>
          <w:numId w:val="0"/>
        </w:numPr>
        <w:rPr>
          <w:rFonts w:ascii="Arial" w:hAnsi="Arial" w:cs="Arial"/>
          <w:sz w:val="22"/>
          <w:szCs w:val="22"/>
        </w:rPr>
      </w:pPr>
      <w:bookmarkStart w:id="10" w:name="_Toc68419014"/>
      <w:r>
        <w:rPr>
          <w:rFonts w:ascii="Arial" w:hAnsi="Arial" w:cs="Arial"/>
          <w:b w:val="0"/>
          <w:bCs w:val="0"/>
          <w:sz w:val="22"/>
          <w:szCs w:val="22"/>
        </w:rPr>
        <w:t>9</w:t>
      </w:r>
      <w:r w:rsidR="00763768">
        <w:rPr>
          <w:rFonts w:ascii="Arial" w:hAnsi="Arial" w:cs="Arial"/>
          <w:b w:val="0"/>
          <w:bCs w:val="0"/>
          <w:sz w:val="22"/>
          <w:szCs w:val="22"/>
        </w:rPr>
        <w:t xml:space="preserve">. </w:t>
      </w:r>
      <w:r w:rsidR="008A2CBD">
        <w:rPr>
          <w:rFonts w:ascii="Arial" w:hAnsi="Arial" w:cs="Arial"/>
          <w:b w:val="0"/>
          <w:bCs w:val="0"/>
          <w:sz w:val="22"/>
          <w:szCs w:val="22"/>
        </w:rPr>
        <w:t xml:space="preserve">CONFIDENTIALITY </w:t>
      </w:r>
      <w:bookmarkEnd w:id="10"/>
    </w:p>
    <w:p w14:paraId="5D6DCD23" w14:textId="6E229425" w:rsidR="000E047B" w:rsidRDefault="00377240" w:rsidP="008A2CBD">
      <w:pPr>
        <w:pStyle w:val="PDParagraphDefault"/>
        <w:rPr>
          <w:rFonts w:ascii="Arial" w:hAnsi="Arial" w:cs="Arial"/>
          <w:sz w:val="22"/>
          <w:szCs w:val="22"/>
        </w:rPr>
      </w:pPr>
      <w:r>
        <w:rPr>
          <w:rFonts w:ascii="Arial" w:hAnsi="Arial" w:cs="Arial"/>
          <w:sz w:val="22"/>
          <w:szCs w:val="22"/>
        </w:rPr>
        <w:t>9</w:t>
      </w:r>
      <w:r w:rsidR="008A2CBD">
        <w:rPr>
          <w:rFonts w:ascii="Arial" w:hAnsi="Arial" w:cs="Arial"/>
          <w:sz w:val="22"/>
          <w:szCs w:val="22"/>
        </w:rPr>
        <w:t xml:space="preserve">.1 </w:t>
      </w:r>
      <w:r w:rsidR="000E047B">
        <w:rPr>
          <w:rFonts w:ascii="Arial" w:hAnsi="Arial" w:cs="Arial"/>
          <w:b/>
          <w:bCs/>
          <w:sz w:val="22"/>
          <w:szCs w:val="22"/>
        </w:rPr>
        <w:t xml:space="preserve">Confidential Information. </w:t>
      </w:r>
      <w:r w:rsidR="00C03AE0" w:rsidRPr="00487F9C">
        <w:rPr>
          <w:rFonts w:ascii="Arial" w:hAnsi="Arial" w:cs="Arial"/>
          <w:sz w:val="22"/>
          <w:szCs w:val="22"/>
        </w:rPr>
        <w:t>Each Party</w:t>
      </w:r>
      <w:r w:rsidR="000E047B">
        <w:rPr>
          <w:rFonts w:ascii="Arial" w:hAnsi="Arial" w:cs="Arial"/>
          <w:sz w:val="22"/>
          <w:szCs w:val="22"/>
        </w:rPr>
        <w:t xml:space="preserve"> (as the “</w:t>
      </w:r>
      <w:r w:rsidR="000E047B" w:rsidRPr="000E047B">
        <w:rPr>
          <w:rFonts w:ascii="Arial" w:hAnsi="Arial" w:cs="Arial"/>
          <w:b/>
          <w:bCs/>
          <w:sz w:val="22"/>
          <w:szCs w:val="22"/>
        </w:rPr>
        <w:t>Disclosing Party</w:t>
      </w:r>
      <w:r w:rsidR="000E047B">
        <w:rPr>
          <w:rFonts w:ascii="Arial" w:hAnsi="Arial" w:cs="Arial"/>
          <w:sz w:val="22"/>
          <w:szCs w:val="22"/>
        </w:rPr>
        <w:t>”) may disclose or make available Confidential Information to the other party (as the “</w:t>
      </w:r>
      <w:r w:rsidR="000E047B" w:rsidRPr="000E047B">
        <w:rPr>
          <w:rFonts w:ascii="Arial" w:hAnsi="Arial" w:cs="Arial"/>
          <w:b/>
          <w:bCs/>
          <w:sz w:val="22"/>
          <w:szCs w:val="22"/>
        </w:rPr>
        <w:t>Receiving Party</w:t>
      </w:r>
      <w:r w:rsidR="000E047B">
        <w:rPr>
          <w:rFonts w:ascii="Arial" w:hAnsi="Arial" w:cs="Arial"/>
          <w:sz w:val="22"/>
          <w:szCs w:val="22"/>
        </w:rPr>
        <w:t xml:space="preserve">”). Subject to section </w:t>
      </w:r>
      <w:r>
        <w:rPr>
          <w:rFonts w:ascii="Arial" w:hAnsi="Arial" w:cs="Arial"/>
          <w:sz w:val="22"/>
          <w:szCs w:val="22"/>
        </w:rPr>
        <w:t>9</w:t>
      </w:r>
      <w:r w:rsidR="000E047B">
        <w:rPr>
          <w:rFonts w:ascii="Arial" w:hAnsi="Arial" w:cs="Arial"/>
          <w:sz w:val="22"/>
          <w:szCs w:val="22"/>
        </w:rPr>
        <w:t>.2,</w:t>
      </w:r>
      <w:r w:rsidR="000E047B" w:rsidRPr="000E047B">
        <w:rPr>
          <w:rFonts w:ascii="Arial" w:hAnsi="Arial" w:cs="Arial"/>
          <w:sz w:val="22"/>
          <w:szCs w:val="22"/>
        </w:rPr>
        <w:t>“</w:t>
      </w:r>
      <w:r w:rsidR="000E047B" w:rsidRPr="000E047B">
        <w:rPr>
          <w:rFonts w:ascii="Arial" w:hAnsi="Arial" w:cs="Arial"/>
          <w:b/>
          <w:bCs/>
          <w:sz w:val="22"/>
          <w:szCs w:val="22"/>
        </w:rPr>
        <w:t>Confidential Information</w:t>
      </w:r>
      <w:r w:rsidR="000E047B" w:rsidRPr="000E047B">
        <w:rPr>
          <w:rFonts w:ascii="Arial" w:hAnsi="Arial" w:cs="Arial"/>
          <w:sz w:val="22"/>
          <w:szCs w:val="22"/>
        </w:rPr>
        <w:t xml:space="preserve">” means information in any form or medium (whether oral, written, electronic, or other) that the Disclosing Party considers confidential or proprietary, including information consisting of or relating to the Disclosing Party’s technology, trade secrets, know-how, business operations, plans, strategies, customers, Intellectual Property, </w:t>
      </w:r>
      <w:r>
        <w:rPr>
          <w:rFonts w:ascii="Arial" w:hAnsi="Arial" w:cs="Arial"/>
          <w:sz w:val="22"/>
          <w:szCs w:val="22"/>
        </w:rPr>
        <w:t>Client Data</w:t>
      </w:r>
      <w:r w:rsidR="000E047B" w:rsidRPr="000E047B">
        <w:rPr>
          <w:rFonts w:ascii="Arial" w:hAnsi="Arial" w:cs="Arial"/>
          <w:sz w:val="22"/>
          <w:szCs w:val="22"/>
        </w:rPr>
        <w:t>, pricing, and information with respect to which the Disclosing Party has contractual or other confidentiality obligations, whether or not marked, designated, or otherwise identified as “confidential”.</w:t>
      </w:r>
    </w:p>
    <w:p w14:paraId="4F339803" w14:textId="74FD65A2" w:rsidR="00C03AE0" w:rsidRDefault="00377240" w:rsidP="008A2CBD">
      <w:pPr>
        <w:pStyle w:val="PDParagraphDefault"/>
        <w:rPr>
          <w:rFonts w:ascii="Arial" w:hAnsi="Arial" w:cs="Arial"/>
          <w:sz w:val="22"/>
          <w:szCs w:val="22"/>
        </w:rPr>
      </w:pPr>
      <w:r>
        <w:rPr>
          <w:rFonts w:ascii="Arial" w:hAnsi="Arial" w:cs="Arial"/>
          <w:sz w:val="22"/>
          <w:szCs w:val="22"/>
        </w:rPr>
        <w:t>9</w:t>
      </w:r>
      <w:r w:rsidR="000E047B">
        <w:rPr>
          <w:rFonts w:ascii="Arial" w:hAnsi="Arial" w:cs="Arial"/>
          <w:sz w:val="22"/>
          <w:szCs w:val="22"/>
        </w:rPr>
        <w:t>.2</w:t>
      </w:r>
      <w:r w:rsidR="00C03AE0" w:rsidRPr="00487F9C">
        <w:rPr>
          <w:rFonts w:ascii="Arial" w:hAnsi="Arial" w:cs="Arial"/>
          <w:b/>
          <w:bCs/>
          <w:sz w:val="22"/>
          <w:szCs w:val="22"/>
        </w:rPr>
        <w:t xml:space="preserve"> </w:t>
      </w:r>
      <w:r w:rsidR="000E047B" w:rsidRPr="000E047B">
        <w:rPr>
          <w:rFonts w:ascii="Arial" w:hAnsi="Arial" w:cs="Arial"/>
          <w:b/>
          <w:bCs/>
          <w:sz w:val="22"/>
          <w:szCs w:val="22"/>
        </w:rPr>
        <w:t xml:space="preserve">Exclusions. </w:t>
      </w:r>
      <w:r w:rsidR="000E047B" w:rsidRPr="000E047B">
        <w:rPr>
          <w:rFonts w:ascii="Arial" w:hAnsi="Arial" w:cs="Arial"/>
          <w:sz w:val="22"/>
          <w:szCs w:val="22"/>
        </w:rPr>
        <w:t xml:space="preserve">Confidential Information does not include any information that (a) was rightfully known to the Receiving Party without restriction on use or disclosure prior to such information being disclosed or made available to the Receiving Party in connection with this Agreement; (b) was or becomes generally known by the public other than by the Receiving Party’s noncompliance with this Agreement; (c) was or is received by the Receiving Party on a non-confidential basis from a third party that to the Receiving Party’s knowledge, was not or is not, at the time of such receipt, under any obligation to maintain its confidentiality; (d) was or is independently developed by the Receiving Party without reference to or use of any Confidential Information; (e) was at the time of disclosure in the possession of the Receiving Party and </w:t>
      </w:r>
      <w:r w:rsidR="000E047B" w:rsidRPr="000E047B">
        <w:rPr>
          <w:rFonts w:ascii="Arial" w:hAnsi="Arial" w:cs="Arial"/>
          <w:sz w:val="22"/>
          <w:szCs w:val="22"/>
        </w:rPr>
        <w:lastRenderedPageBreak/>
        <w:t>was obtained without an obligation of confidence; or (f) is intentionally released for disclosure by the Disclosing Party or with the Disclosing Party’s prior written consent.</w:t>
      </w:r>
    </w:p>
    <w:p w14:paraId="491BFF40" w14:textId="799331ED" w:rsidR="000E047B" w:rsidRDefault="00377240" w:rsidP="008A2CBD">
      <w:pPr>
        <w:pStyle w:val="PDParagraphDefault"/>
        <w:rPr>
          <w:rFonts w:ascii="Arial" w:hAnsi="Arial" w:cs="Arial"/>
          <w:sz w:val="22"/>
          <w:szCs w:val="22"/>
        </w:rPr>
      </w:pPr>
      <w:r>
        <w:rPr>
          <w:rFonts w:ascii="Arial" w:hAnsi="Arial" w:cs="Arial"/>
          <w:sz w:val="22"/>
          <w:szCs w:val="22"/>
        </w:rPr>
        <w:t>9</w:t>
      </w:r>
      <w:r w:rsidR="000E047B">
        <w:rPr>
          <w:rFonts w:ascii="Arial" w:hAnsi="Arial" w:cs="Arial"/>
          <w:sz w:val="22"/>
          <w:szCs w:val="22"/>
        </w:rPr>
        <w:t xml:space="preserve">.3 </w:t>
      </w:r>
      <w:r w:rsidR="000E047B" w:rsidRPr="000E047B">
        <w:rPr>
          <w:rFonts w:ascii="Arial" w:hAnsi="Arial" w:cs="Arial"/>
          <w:b/>
          <w:bCs/>
          <w:sz w:val="22"/>
          <w:szCs w:val="22"/>
        </w:rPr>
        <w:t>Protection of Confidential Information</w:t>
      </w:r>
      <w:r w:rsidR="000E047B" w:rsidRPr="000E047B">
        <w:rPr>
          <w:rFonts w:ascii="Arial" w:hAnsi="Arial" w:cs="Arial"/>
          <w:sz w:val="22"/>
          <w:szCs w:val="22"/>
        </w:rPr>
        <w:t xml:space="preserve">. </w:t>
      </w:r>
      <w:r w:rsidR="000E047B">
        <w:rPr>
          <w:rFonts w:ascii="Arial" w:hAnsi="Arial" w:cs="Arial"/>
          <w:sz w:val="22"/>
          <w:szCs w:val="22"/>
        </w:rPr>
        <w:t xml:space="preserve">The </w:t>
      </w:r>
      <w:r w:rsidR="000E047B" w:rsidRPr="000E047B">
        <w:rPr>
          <w:rFonts w:ascii="Arial" w:hAnsi="Arial" w:cs="Arial"/>
          <w:sz w:val="22"/>
          <w:szCs w:val="22"/>
        </w:rPr>
        <w:t xml:space="preserve">Receiving Party </w:t>
      </w:r>
      <w:r w:rsidR="000E047B">
        <w:rPr>
          <w:rFonts w:ascii="Arial" w:hAnsi="Arial" w:cs="Arial"/>
          <w:sz w:val="22"/>
          <w:szCs w:val="22"/>
        </w:rPr>
        <w:t>will</w:t>
      </w:r>
      <w:r w:rsidR="000E047B" w:rsidRPr="000E047B">
        <w:rPr>
          <w:rFonts w:ascii="Arial" w:hAnsi="Arial" w:cs="Arial"/>
          <w:sz w:val="22"/>
          <w:szCs w:val="22"/>
        </w:rPr>
        <w:t>:</w:t>
      </w:r>
    </w:p>
    <w:p w14:paraId="6206F46A" w14:textId="5B5BC327" w:rsidR="000E047B" w:rsidRDefault="000E047B" w:rsidP="000E047B">
      <w:pPr>
        <w:pStyle w:val="PDParagraphDefault"/>
        <w:ind w:left="360"/>
        <w:rPr>
          <w:rFonts w:ascii="Arial" w:hAnsi="Arial" w:cs="Arial"/>
          <w:sz w:val="22"/>
          <w:szCs w:val="22"/>
        </w:rPr>
      </w:pPr>
      <w:r>
        <w:rPr>
          <w:rFonts w:ascii="Arial" w:hAnsi="Arial" w:cs="Arial"/>
          <w:sz w:val="22"/>
          <w:szCs w:val="22"/>
        </w:rPr>
        <w:t xml:space="preserve">(a) </w:t>
      </w:r>
      <w:r w:rsidRPr="000E047B">
        <w:rPr>
          <w:rFonts w:ascii="Arial" w:hAnsi="Arial" w:cs="Arial"/>
          <w:sz w:val="22"/>
          <w:szCs w:val="22"/>
        </w:rPr>
        <w:t xml:space="preserve">not make any unauthorized use or disclosure, in whole or in part, of the </w:t>
      </w:r>
      <w:r>
        <w:rPr>
          <w:rFonts w:ascii="Arial" w:hAnsi="Arial" w:cs="Arial"/>
          <w:sz w:val="22"/>
          <w:szCs w:val="22"/>
        </w:rPr>
        <w:t xml:space="preserve">Disclosing Party’s </w:t>
      </w:r>
      <w:r w:rsidRPr="000E047B">
        <w:rPr>
          <w:rFonts w:ascii="Arial" w:hAnsi="Arial" w:cs="Arial"/>
          <w:sz w:val="22"/>
          <w:szCs w:val="22"/>
        </w:rPr>
        <w:t xml:space="preserve">Confidential Information or use </w:t>
      </w:r>
      <w:r>
        <w:rPr>
          <w:rFonts w:ascii="Arial" w:hAnsi="Arial" w:cs="Arial"/>
          <w:sz w:val="22"/>
          <w:szCs w:val="22"/>
        </w:rPr>
        <w:t xml:space="preserve">such </w:t>
      </w:r>
      <w:r w:rsidRPr="000E047B">
        <w:rPr>
          <w:rFonts w:ascii="Arial" w:hAnsi="Arial" w:cs="Arial"/>
          <w:sz w:val="22"/>
          <w:szCs w:val="22"/>
        </w:rPr>
        <w:t xml:space="preserve">Confidential Information other than as necessary to exercise its rights or perform its obligations under and in accordance with this </w:t>
      </w:r>
      <w:proofErr w:type="gramStart"/>
      <w:r w:rsidRPr="000E047B">
        <w:rPr>
          <w:rFonts w:ascii="Arial" w:hAnsi="Arial" w:cs="Arial"/>
          <w:sz w:val="22"/>
          <w:szCs w:val="22"/>
        </w:rPr>
        <w:t>Agreement;</w:t>
      </w:r>
      <w:proofErr w:type="gramEnd"/>
    </w:p>
    <w:p w14:paraId="6BC4BA42" w14:textId="5BF283B2" w:rsidR="000E047B" w:rsidRDefault="000E047B" w:rsidP="000E047B">
      <w:pPr>
        <w:pStyle w:val="PDParagraphDefault"/>
        <w:ind w:left="360"/>
        <w:rPr>
          <w:rFonts w:ascii="Arial" w:hAnsi="Arial" w:cs="Arial"/>
          <w:sz w:val="22"/>
          <w:szCs w:val="22"/>
        </w:rPr>
      </w:pPr>
      <w:r>
        <w:rPr>
          <w:rFonts w:ascii="Arial" w:hAnsi="Arial" w:cs="Arial"/>
          <w:sz w:val="22"/>
          <w:szCs w:val="22"/>
        </w:rPr>
        <w:t xml:space="preserve">(b) </w:t>
      </w:r>
      <w:r w:rsidRPr="000E047B">
        <w:rPr>
          <w:rFonts w:ascii="Arial" w:hAnsi="Arial" w:cs="Arial"/>
          <w:sz w:val="22"/>
          <w:szCs w:val="22"/>
        </w:rPr>
        <w:t>Except as may be permitted under th</w:t>
      </w:r>
      <w:r>
        <w:rPr>
          <w:rFonts w:ascii="Arial" w:hAnsi="Arial" w:cs="Arial"/>
          <w:sz w:val="22"/>
          <w:szCs w:val="22"/>
        </w:rPr>
        <w:t xml:space="preserve">is Agreement </w:t>
      </w:r>
      <w:r w:rsidRPr="000E047B">
        <w:rPr>
          <w:rFonts w:ascii="Arial" w:hAnsi="Arial" w:cs="Arial"/>
          <w:sz w:val="22"/>
          <w:szCs w:val="22"/>
        </w:rPr>
        <w:t xml:space="preserve">and Section </w:t>
      </w:r>
      <w:r w:rsidR="00377240">
        <w:rPr>
          <w:rFonts w:ascii="Arial" w:hAnsi="Arial" w:cs="Arial"/>
          <w:sz w:val="22"/>
          <w:szCs w:val="22"/>
        </w:rPr>
        <w:t>9</w:t>
      </w:r>
      <w:r w:rsidRPr="000E047B">
        <w:rPr>
          <w:rFonts w:ascii="Arial" w:hAnsi="Arial" w:cs="Arial"/>
          <w:sz w:val="22"/>
          <w:szCs w:val="22"/>
        </w:rPr>
        <w:t xml:space="preserve">.4 and </w:t>
      </w:r>
      <w:r w:rsidR="00377240">
        <w:rPr>
          <w:rFonts w:ascii="Arial" w:hAnsi="Arial" w:cs="Arial"/>
          <w:sz w:val="22"/>
          <w:szCs w:val="22"/>
        </w:rPr>
        <w:t>9</w:t>
      </w:r>
      <w:r w:rsidRPr="000E047B">
        <w:rPr>
          <w:rFonts w:ascii="Arial" w:hAnsi="Arial" w:cs="Arial"/>
          <w:sz w:val="22"/>
          <w:szCs w:val="22"/>
        </w:rPr>
        <w:t xml:space="preserve">.5, not to disclose or permit access to Confidential Information other than to its </w:t>
      </w:r>
      <w:r w:rsidR="00377240" w:rsidRPr="00377240">
        <w:rPr>
          <w:rFonts w:ascii="Arial" w:hAnsi="Arial" w:cs="Arial"/>
          <w:sz w:val="22"/>
          <w:szCs w:val="22"/>
        </w:rPr>
        <w:t xml:space="preserve">employees, directors, officers, shareholders, owners, service providers, sublicensees, independent contractors, subcontractors, agents, advisors, and consultants </w:t>
      </w:r>
      <w:r w:rsidRPr="000E047B">
        <w:rPr>
          <w:rFonts w:ascii="Arial" w:hAnsi="Arial" w:cs="Arial"/>
          <w:sz w:val="22"/>
          <w:szCs w:val="22"/>
        </w:rPr>
        <w:t>who:</w:t>
      </w:r>
    </w:p>
    <w:p w14:paraId="5A1311B8" w14:textId="4DBF2C0A" w:rsidR="000E047B" w:rsidRDefault="000E047B" w:rsidP="000E047B">
      <w:pPr>
        <w:pStyle w:val="PDParagraphDefault"/>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0E047B">
        <w:rPr>
          <w:rFonts w:ascii="Arial" w:hAnsi="Arial" w:cs="Arial"/>
          <w:sz w:val="22"/>
          <w:szCs w:val="22"/>
        </w:rPr>
        <w:t xml:space="preserve">need to know such Confidential Information for purposes of the Receiving Party’s exercise of its rights and performance of its obligations under and in accordance with this </w:t>
      </w:r>
      <w:proofErr w:type="gramStart"/>
      <w:r w:rsidRPr="000E047B">
        <w:rPr>
          <w:rFonts w:ascii="Arial" w:hAnsi="Arial" w:cs="Arial"/>
          <w:sz w:val="22"/>
          <w:szCs w:val="22"/>
        </w:rPr>
        <w:t>Agreement;</w:t>
      </w:r>
      <w:proofErr w:type="gramEnd"/>
    </w:p>
    <w:p w14:paraId="7F2780ED" w14:textId="2EC95B7F" w:rsidR="000E047B" w:rsidRDefault="000E047B" w:rsidP="000E047B">
      <w:pPr>
        <w:pStyle w:val="PDParagraphDefault"/>
        <w:ind w:left="720"/>
        <w:rPr>
          <w:rFonts w:ascii="Arial" w:hAnsi="Arial" w:cs="Arial"/>
          <w:sz w:val="22"/>
          <w:szCs w:val="22"/>
        </w:rPr>
      </w:pPr>
      <w:r>
        <w:rPr>
          <w:rFonts w:ascii="Arial" w:hAnsi="Arial" w:cs="Arial"/>
          <w:sz w:val="22"/>
          <w:szCs w:val="22"/>
        </w:rPr>
        <w:t xml:space="preserve">(ii) </w:t>
      </w:r>
      <w:r w:rsidRPr="000E047B">
        <w:rPr>
          <w:rFonts w:ascii="Arial" w:hAnsi="Arial" w:cs="Arial"/>
          <w:sz w:val="22"/>
          <w:szCs w:val="22"/>
        </w:rPr>
        <w:t>have been informed of the confidential nature of the Confidential Information; and</w:t>
      </w:r>
    </w:p>
    <w:p w14:paraId="76F24F46" w14:textId="692AFC15" w:rsidR="000E047B" w:rsidRDefault="000E047B" w:rsidP="000E047B">
      <w:pPr>
        <w:pStyle w:val="PDParagraphDefault"/>
        <w:ind w:left="720"/>
        <w:rPr>
          <w:rFonts w:ascii="Arial" w:hAnsi="Arial" w:cs="Arial"/>
          <w:sz w:val="22"/>
          <w:szCs w:val="22"/>
        </w:rPr>
      </w:pPr>
      <w:r>
        <w:rPr>
          <w:rFonts w:ascii="Arial" w:hAnsi="Arial" w:cs="Arial"/>
          <w:sz w:val="22"/>
          <w:szCs w:val="22"/>
        </w:rPr>
        <w:t xml:space="preserve">(iii) </w:t>
      </w:r>
      <w:r w:rsidRPr="000E047B">
        <w:rPr>
          <w:rFonts w:ascii="Arial" w:hAnsi="Arial" w:cs="Arial"/>
          <w:sz w:val="22"/>
          <w:szCs w:val="22"/>
        </w:rPr>
        <w:t xml:space="preserve">are subject to subject to confidentiality duties or obligations to the Receiving Party which are no less restrictive than the terms applicable to the Confidential Information under this </w:t>
      </w:r>
      <w:proofErr w:type="gramStart"/>
      <w:r w:rsidRPr="000E047B">
        <w:rPr>
          <w:rFonts w:ascii="Arial" w:hAnsi="Arial" w:cs="Arial"/>
          <w:sz w:val="22"/>
          <w:szCs w:val="22"/>
        </w:rPr>
        <w:t>Agreement;</w:t>
      </w:r>
      <w:proofErr w:type="gramEnd"/>
    </w:p>
    <w:p w14:paraId="20F743CA" w14:textId="2BC9E08C" w:rsidR="000E047B" w:rsidRDefault="000E047B" w:rsidP="000E047B">
      <w:pPr>
        <w:pStyle w:val="PDParagraphDefault"/>
        <w:ind w:left="360"/>
        <w:rPr>
          <w:rFonts w:ascii="Arial" w:hAnsi="Arial" w:cs="Arial"/>
          <w:sz w:val="22"/>
          <w:szCs w:val="22"/>
        </w:rPr>
      </w:pPr>
      <w:r>
        <w:rPr>
          <w:rFonts w:ascii="Arial" w:hAnsi="Arial" w:cs="Arial"/>
          <w:sz w:val="22"/>
          <w:szCs w:val="22"/>
        </w:rPr>
        <w:t xml:space="preserve">(c) </w:t>
      </w:r>
      <w:r w:rsidRPr="000E047B">
        <w:rPr>
          <w:rFonts w:ascii="Arial" w:hAnsi="Arial" w:cs="Arial"/>
          <w:sz w:val="22"/>
          <w:szCs w:val="22"/>
        </w:rPr>
        <w:t>Protect and safeguard the confidentiality of all such Confidential Information with at least the same degree of care as the Receiving Party would protect its own Confidential Information, but in no event with less than a commercially reasonable degree of care; and</w:t>
      </w:r>
    </w:p>
    <w:p w14:paraId="31EC7E63" w14:textId="1B0B512D" w:rsidR="000E047B" w:rsidRDefault="000E047B" w:rsidP="000E047B">
      <w:pPr>
        <w:pStyle w:val="PDParagraphDefault"/>
        <w:ind w:left="360"/>
        <w:rPr>
          <w:rFonts w:ascii="Arial" w:hAnsi="Arial" w:cs="Arial"/>
          <w:sz w:val="22"/>
          <w:szCs w:val="22"/>
        </w:rPr>
      </w:pPr>
      <w:r>
        <w:rPr>
          <w:rFonts w:ascii="Arial" w:hAnsi="Arial" w:cs="Arial"/>
          <w:sz w:val="22"/>
          <w:szCs w:val="22"/>
        </w:rPr>
        <w:t xml:space="preserve">(d) </w:t>
      </w:r>
      <w:r w:rsidRPr="000E047B">
        <w:rPr>
          <w:rFonts w:ascii="Arial" w:hAnsi="Arial" w:cs="Arial"/>
          <w:sz w:val="22"/>
          <w:szCs w:val="22"/>
        </w:rPr>
        <w:t>Promptly notify the Disclosing Party of any unauthorized use or disclosure of Confidential Information and take all reasonable steps to prevent further unauthorized use or disclosure.</w:t>
      </w:r>
    </w:p>
    <w:p w14:paraId="6757DB2B" w14:textId="5FE81A34" w:rsidR="000E047B" w:rsidRDefault="00522D51" w:rsidP="006E4523">
      <w:pPr>
        <w:pStyle w:val="PDParagraphDefault"/>
        <w:rPr>
          <w:rFonts w:ascii="Arial" w:hAnsi="Arial" w:cs="Arial"/>
          <w:sz w:val="22"/>
          <w:szCs w:val="22"/>
        </w:rPr>
      </w:pPr>
      <w:r>
        <w:rPr>
          <w:rFonts w:ascii="Arial" w:hAnsi="Arial" w:cs="Arial"/>
          <w:sz w:val="22"/>
          <w:szCs w:val="22"/>
        </w:rPr>
        <w:t>9</w:t>
      </w:r>
      <w:r w:rsidR="000E047B">
        <w:rPr>
          <w:rFonts w:ascii="Arial" w:hAnsi="Arial" w:cs="Arial"/>
          <w:sz w:val="22"/>
          <w:szCs w:val="22"/>
        </w:rPr>
        <w:t xml:space="preserve">.4 </w:t>
      </w:r>
      <w:r w:rsidR="000E047B" w:rsidRPr="000E047B">
        <w:rPr>
          <w:rFonts w:ascii="Arial" w:hAnsi="Arial" w:cs="Arial"/>
          <w:b/>
          <w:bCs/>
          <w:sz w:val="22"/>
          <w:szCs w:val="22"/>
        </w:rPr>
        <w:t>Permitted Disclosure</w:t>
      </w:r>
      <w:r w:rsidR="000E047B" w:rsidRPr="000E047B">
        <w:rPr>
          <w:rFonts w:ascii="Arial" w:hAnsi="Arial" w:cs="Arial"/>
          <w:sz w:val="22"/>
          <w:szCs w:val="22"/>
        </w:rPr>
        <w:t xml:space="preserve">. Notwithstanding the foregoing, </w:t>
      </w:r>
      <w:r w:rsidR="00185C42">
        <w:rPr>
          <w:rFonts w:ascii="Arial" w:hAnsi="Arial" w:cs="Arial"/>
          <w:sz w:val="22"/>
          <w:szCs w:val="22"/>
        </w:rPr>
        <w:t>Acorn PLMS</w:t>
      </w:r>
      <w:r w:rsidR="000E047B">
        <w:rPr>
          <w:rFonts w:ascii="Arial" w:hAnsi="Arial" w:cs="Arial"/>
          <w:sz w:val="22"/>
          <w:szCs w:val="22"/>
        </w:rPr>
        <w:t xml:space="preserve"> </w:t>
      </w:r>
      <w:r w:rsidR="000E047B" w:rsidRPr="000E047B">
        <w:rPr>
          <w:rFonts w:ascii="Arial" w:hAnsi="Arial" w:cs="Arial"/>
          <w:sz w:val="22"/>
          <w:szCs w:val="22"/>
        </w:rPr>
        <w:t xml:space="preserve">may access or disclose </w:t>
      </w:r>
      <w:r w:rsidR="000E047B">
        <w:rPr>
          <w:rFonts w:ascii="Arial" w:hAnsi="Arial" w:cs="Arial"/>
          <w:sz w:val="22"/>
          <w:szCs w:val="22"/>
        </w:rPr>
        <w:t xml:space="preserve">the Client’s </w:t>
      </w:r>
      <w:r w:rsidR="000E047B" w:rsidRPr="000E047B">
        <w:rPr>
          <w:rFonts w:ascii="Arial" w:hAnsi="Arial" w:cs="Arial"/>
          <w:sz w:val="22"/>
          <w:szCs w:val="22"/>
        </w:rPr>
        <w:t>Confidential Information if: (a) to perform under or enforce the terms of this Agreement, including instructing a third party for collection of outstanding amounts owed under this Agreement; (b) to protect the security or integrity of the Services, or (</w:t>
      </w:r>
      <w:r w:rsidR="000E047B">
        <w:rPr>
          <w:rFonts w:ascii="Arial" w:hAnsi="Arial" w:cs="Arial"/>
          <w:sz w:val="22"/>
          <w:szCs w:val="22"/>
        </w:rPr>
        <w:t>c</w:t>
      </w:r>
      <w:r w:rsidR="000E047B" w:rsidRPr="000E047B">
        <w:rPr>
          <w:rFonts w:ascii="Arial" w:hAnsi="Arial" w:cs="Arial"/>
          <w:sz w:val="22"/>
          <w:szCs w:val="22"/>
        </w:rPr>
        <w:t xml:space="preserve">) in connection with a change of control or a potential change of control of </w:t>
      </w:r>
      <w:r w:rsidR="00185C42">
        <w:rPr>
          <w:rFonts w:ascii="Arial" w:hAnsi="Arial" w:cs="Arial"/>
          <w:sz w:val="22"/>
          <w:szCs w:val="22"/>
        </w:rPr>
        <w:t>Acorn PLMS</w:t>
      </w:r>
      <w:r w:rsidR="000E047B">
        <w:rPr>
          <w:rFonts w:ascii="Arial" w:hAnsi="Arial" w:cs="Arial"/>
          <w:sz w:val="22"/>
          <w:szCs w:val="22"/>
        </w:rPr>
        <w:t xml:space="preserve"> </w:t>
      </w:r>
      <w:r w:rsidR="000E047B" w:rsidRPr="000E047B">
        <w:rPr>
          <w:rFonts w:ascii="Arial" w:hAnsi="Arial" w:cs="Arial"/>
          <w:sz w:val="22"/>
          <w:szCs w:val="22"/>
        </w:rPr>
        <w:t xml:space="preserve">or </w:t>
      </w:r>
      <w:proofErr w:type="spellStart"/>
      <w:r w:rsidR="000E047B" w:rsidRPr="000E047B">
        <w:rPr>
          <w:rFonts w:ascii="Arial" w:hAnsi="Arial" w:cs="Arial"/>
          <w:sz w:val="22"/>
          <w:szCs w:val="22"/>
        </w:rPr>
        <w:t>a</w:t>
      </w:r>
      <w:proofErr w:type="spellEnd"/>
      <w:r w:rsidR="000E047B" w:rsidRPr="000E047B">
        <w:rPr>
          <w:rFonts w:ascii="Arial" w:hAnsi="Arial" w:cs="Arial"/>
          <w:sz w:val="22"/>
          <w:szCs w:val="22"/>
        </w:rPr>
        <w:t xml:space="preserve"> </w:t>
      </w:r>
      <w:r w:rsidR="00185C42">
        <w:rPr>
          <w:rFonts w:ascii="Arial" w:hAnsi="Arial" w:cs="Arial"/>
          <w:sz w:val="22"/>
          <w:szCs w:val="22"/>
        </w:rPr>
        <w:t>Acorn PLMS</w:t>
      </w:r>
      <w:r w:rsidR="000E047B">
        <w:rPr>
          <w:rFonts w:ascii="Arial" w:hAnsi="Arial" w:cs="Arial"/>
          <w:sz w:val="22"/>
          <w:szCs w:val="22"/>
        </w:rPr>
        <w:t xml:space="preserve"> </w:t>
      </w:r>
      <w:r w:rsidR="000E047B" w:rsidRPr="000E047B">
        <w:rPr>
          <w:rFonts w:ascii="Arial" w:hAnsi="Arial" w:cs="Arial"/>
          <w:sz w:val="22"/>
          <w:szCs w:val="22"/>
        </w:rPr>
        <w:t xml:space="preserve">Affiliate, provided that reasonable measures are used to preserve the confidentiality of the Confidential Information being disclosed. In each of the foregoing cases, </w:t>
      </w:r>
      <w:r w:rsidR="00185C42">
        <w:rPr>
          <w:rFonts w:ascii="Arial" w:hAnsi="Arial" w:cs="Arial"/>
          <w:sz w:val="22"/>
          <w:szCs w:val="22"/>
        </w:rPr>
        <w:t>Acorn PLMS</w:t>
      </w:r>
      <w:r w:rsidR="000E047B">
        <w:rPr>
          <w:rFonts w:ascii="Arial" w:hAnsi="Arial" w:cs="Arial"/>
          <w:sz w:val="22"/>
          <w:szCs w:val="22"/>
        </w:rPr>
        <w:t xml:space="preserve"> </w:t>
      </w:r>
      <w:r w:rsidR="000E047B" w:rsidRPr="000E047B">
        <w:rPr>
          <w:rFonts w:ascii="Arial" w:hAnsi="Arial" w:cs="Arial"/>
          <w:sz w:val="22"/>
          <w:szCs w:val="22"/>
        </w:rPr>
        <w:t xml:space="preserve">will disclose only such Confidential Information as </w:t>
      </w:r>
      <w:r w:rsidR="00185C42">
        <w:rPr>
          <w:rFonts w:ascii="Arial" w:hAnsi="Arial" w:cs="Arial"/>
          <w:sz w:val="22"/>
          <w:szCs w:val="22"/>
        </w:rPr>
        <w:t>Acorn PLMS</w:t>
      </w:r>
      <w:r w:rsidR="000E047B">
        <w:rPr>
          <w:rFonts w:ascii="Arial" w:hAnsi="Arial" w:cs="Arial"/>
          <w:sz w:val="22"/>
          <w:szCs w:val="22"/>
        </w:rPr>
        <w:t xml:space="preserve"> </w:t>
      </w:r>
      <w:r w:rsidR="000E047B" w:rsidRPr="000E047B">
        <w:rPr>
          <w:rFonts w:ascii="Arial" w:hAnsi="Arial" w:cs="Arial"/>
          <w:sz w:val="22"/>
          <w:szCs w:val="22"/>
        </w:rPr>
        <w:t>believes, in good faith, is necessary.</w:t>
      </w:r>
    </w:p>
    <w:p w14:paraId="4F3CEE45" w14:textId="73575217" w:rsidR="00871E4A" w:rsidRDefault="00522D51" w:rsidP="006E4523">
      <w:pPr>
        <w:pStyle w:val="PDParagraphDefault"/>
        <w:rPr>
          <w:rFonts w:ascii="Arial" w:hAnsi="Arial" w:cs="Arial"/>
          <w:sz w:val="22"/>
          <w:szCs w:val="22"/>
        </w:rPr>
      </w:pPr>
      <w:r>
        <w:rPr>
          <w:rFonts w:ascii="Arial" w:hAnsi="Arial" w:cs="Arial"/>
          <w:sz w:val="22"/>
          <w:szCs w:val="22"/>
        </w:rPr>
        <w:t>9</w:t>
      </w:r>
      <w:r w:rsidR="000E047B">
        <w:rPr>
          <w:rFonts w:ascii="Arial" w:hAnsi="Arial" w:cs="Arial"/>
          <w:sz w:val="22"/>
          <w:szCs w:val="22"/>
        </w:rPr>
        <w:t xml:space="preserve">.5 </w:t>
      </w:r>
      <w:r w:rsidR="000E047B" w:rsidRPr="000E047B">
        <w:rPr>
          <w:rFonts w:ascii="Arial" w:hAnsi="Arial" w:cs="Arial"/>
          <w:b/>
          <w:bCs/>
          <w:sz w:val="22"/>
          <w:szCs w:val="22"/>
        </w:rPr>
        <w:t>Compelled Disclosure</w:t>
      </w:r>
      <w:r w:rsidR="000E047B" w:rsidRPr="000E047B">
        <w:rPr>
          <w:rFonts w:ascii="Arial" w:hAnsi="Arial" w:cs="Arial"/>
          <w:sz w:val="22"/>
          <w:szCs w:val="22"/>
        </w:rPr>
        <w:t>. The Receiving Party may disclose Confidential Information of the Disclosing Party to the extent compelled by Applicable Law to do so, provided the Receiving Party gives the Disclosing Party prior notice of the compelled disclosure (to the extent legally permitted) and reasonable assistance, at the Disclosing Party’s cost, if the Disclosing Party wishes to contest the disclosure.</w:t>
      </w:r>
    </w:p>
    <w:p w14:paraId="157E0298" w14:textId="77777777" w:rsidR="00F738C9" w:rsidRDefault="00522D51" w:rsidP="006E4523">
      <w:pPr>
        <w:pStyle w:val="PDParagraphDefault"/>
        <w:rPr>
          <w:rFonts w:ascii="Arial" w:hAnsi="Arial" w:cs="Arial"/>
          <w:sz w:val="22"/>
          <w:szCs w:val="22"/>
        </w:rPr>
      </w:pPr>
      <w:r>
        <w:rPr>
          <w:rFonts w:ascii="Arial" w:hAnsi="Arial" w:cs="Arial"/>
          <w:sz w:val="22"/>
          <w:szCs w:val="22"/>
        </w:rPr>
        <w:t>9</w:t>
      </w:r>
      <w:r w:rsidR="00871E4A">
        <w:rPr>
          <w:rFonts w:ascii="Arial" w:hAnsi="Arial" w:cs="Arial"/>
          <w:sz w:val="22"/>
          <w:szCs w:val="22"/>
        </w:rPr>
        <w:t xml:space="preserve">.6 </w:t>
      </w:r>
      <w:r w:rsidR="00DD299F">
        <w:rPr>
          <w:rFonts w:ascii="Arial" w:hAnsi="Arial" w:cs="Arial"/>
          <w:b/>
          <w:bCs/>
          <w:sz w:val="22"/>
          <w:szCs w:val="22"/>
        </w:rPr>
        <w:t xml:space="preserve">Termination or Expiration. </w:t>
      </w:r>
      <w:r w:rsidR="00DD299F" w:rsidRPr="00DD299F">
        <w:rPr>
          <w:rFonts w:ascii="Arial" w:hAnsi="Arial" w:cs="Arial"/>
          <w:sz w:val="22"/>
          <w:szCs w:val="22"/>
        </w:rPr>
        <w:t xml:space="preserve">The </w:t>
      </w:r>
      <w:r w:rsidR="00DD299F">
        <w:rPr>
          <w:rFonts w:ascii="Arial" w:hAnsi="Arial" w:cs="Arial"/>
          <w:sz w:val="22"/>
          <w:szCs w:val="22"/>
        </w:rPr>
        <w:t>R</w:t>
      </w:r>
      <w:r w:rsidR="00DD299F" w:rsidRPr="00DD299F">
        <w:rPr>
          <w:rFonts w:ascii="Arial" w:hAnsi="Arial" w:cs="Arial"/>
          <w:sz w:val="22"/>
          <w:szCs w:val="22"/>
        </w:rPr>
        <w:t xml:space="preserve">eceiving </w:t>
      </w:r>
      <w:r w:rsidR="00DD299F">
        <w:rPr>
          <w:rFonts w:ascii="Arial" w:hAnsi="Arial" w:cs="Arial"/>
          <w:sz w:val="22"/>
          <w:szCs w:val="22"/>
        </w:rPr>
        <w:t>P</w:t>
      </w:r>
      <w:r w:rsidR="00DD299F" w:rsidRPr="00DD299F">
        <w:rPr>
          <w:rFonts w:ascii="Arial" w:hAnsi="Arial" w:cs="Arial"/>
          <w:sz w:val="22"/>
          <w:szCs w:val="22"/>
        </w:rPr>
        <w:t xml:space="preserve">arty will, within 30 days of the termination or expiration of </w:t>
      </w:r>
      <w:r w:rsidR="00DD299F">
        <w:rPr>
          <w:rFonts w:ascii="Arial" w:hAnsi="Arial" w:cs="Arial"/>
          <w:sz w:val="22"/>
          <w:szCs w:val="22"/>
        </w:rPr>
        <w:t xml:space="preserve">this Agreement </w:t>
      </w:r>
      <w:r w:rsidR="00DD299F" w:rsidRPr="00DD299F">
        <w:rPr>
          <w:rFonts w:ascii="Arial" w:hAnsi="Arial" w:cs="Arial"/>
          <w:sz w:val="22"/>
          <w:szCs w:val="22"/>
        </w:rPr>
        <w:t xml:space="preserve">or the completion, abandonment or other termination of the Services under an Order Form, upon receipt of a written request from the </w:t>
      </w:r>
      <w:r w:rsidR="00DD299F">
        <w:rPr>
          <w:rFonts w:ascii="Arial" w:hAnsi="Arial" w:cs="Arial"/>
          <w:sz w:val="22"/>
          <w:szCs w:val="22"/>
        </w:rPr>
        <w:t>D</w:t>
      </w:r>
      <w:r w:rsidR="00DD299F" w:rsidRPr="00DD299F">
        <w:rPr>
          <w:rFonts w:ascii="Arial" w:hAnsi="Arial" w:cs="Arial"/>
          <w:sz w:val="22"/>
          <w:szCs w:val="22"/>
        </w:rPr>
        <w:t xml:space="preserve">isclosing </w:t>
      </w:r>
      <w:r w:rsidR="00DD299F">
        <w:rPr>
          <w:rFonts w:ascii="Arial" w:hAnsi="Arial" w:cs="Arial"/>
          <w:sz w:val="22"/>
          <w:szCs w:val="22"/>
        </w:rPr>
        <w:t>P</w:t>
      </w:r>
      <w:r w:rsidR="00DD299F" w:rsidRPr="00DD299F">
        <w:rPr>
          <w:rFonts w:ascii="Arial" w:hAnsi="Arial" w:cs="Arial"/>
          <w:sz w:val="22"/>
          <w:szCs w:val="22"/>
        </w:rPr>
        <w:t xml:space="preserve">arty within such </w:t>
      </w:r>
      <w:proofErr w:type="gramStart"/>
      <w:r w:rsidR="00DD299F" w:rsidRPr="00DD299F">
        <w:rPr>
          <w:rFonts w:ascii="Arial" w:hAnsi="Arial" w:cs="Arial"/>
          <w:sz w:val="22"/>
          <w:szCs w:val="22"/>
        </w:rPr>
        <w:t>30 day</w:t>
      </w:r>
      <w:proofErr w:type="gramEnd"/>
      <w:r w:rsidR="00DD299F" w:rsidRPr="00DD299F">
        <w:rPr>
          <w:rFonts w:ascii="Arial" w:hAnsi="Arial" w:cs="Arial"/>
          <w:sz w:val="22"/>
          <w:szCs w:val="22"/>
        </w:rPr>
        <w:t xml:space="preserve"> time period, promptly return or destroy all of the </w:t>
      </w:r>
      <w:r w:rsidR="00DD299F">
        <w:rPr>
          <w:rFonts w:ascii="Arial" w:hAnsi="Arial" w:cs="Arial"/>
          <w:sz w:val="22"/>
          <w:szCs w:val="22"/>
        </w:rPr>
        <w:t>D</w:t>
      </w:r>
      <w:r w:rsidR="00DD299F" w:rsidRPr="00DD299F">
        <w:rPr>
          <w:rFonts w:ascii="Arial" w:hAnsi="Arial" w:cs="Arial"/>
          <w:sz w:val="22"/>
          <w:szCs w:val="22"/>
        </w:rPr>
        <w:t xml:space="preserve">isclosing </w:t>
      </w:r>
      <w:r w:rsidR="00DD299F">
        <w:rPr>
          <w:rFonts w:ascii="Arial" w:hAnsi="Arial" w:cs="Arial"/>
          <w:sz w:val="22"/>
          <w:szCs w:val="22"/>
        </w:rPr>
        <w:t>P</w:t>
      </w:r>
      <w:r w:rsidR="00DD299F" w:rsidRPr="00DD299F">
        <w:rPr>
          <w:rFonts w:ascii="Arial" w:hAnsi="Arial" w:cs="Arial"/>
          <w:sz w:val="22"/>
          <w:szCs w:val="22"/>
        </w:rPr>
        <w:t xml:space="preserve">arty’s Confidential Information, in the </w:t>
      </w:r>
      <w:r w:rsidR="00DD299F">
        <w:rPr>
          <w:rFonts w:ascii="Arial" w:hAnsi="Arial" w:cs="Arial"/>
          <w:sz w:val="22"/>
          <w:szCs w:val="22"/>
        </w:rPr>
        <w:t>R</w:t>
      </w:r>
      <w:r w:rsidR="00DD299F" w:rsidRPr="00DD299F">
        <w:rPr>
          <w:rFonts w:ascii="Arial" w:hAnsi="Arial" w:cs="Arial"/>
          <w:sz w:val="22"/>
          <w:szCs w:val="22"/>
        </w:rPr>
        <w:t xml:space="preserve">eceiving </w:t>
      </w:r>
      <w:r w:rsidR="00DD299F">
        <w:rPr>
          <w:rFonts w:ascii="Arial" w:hAnsi="Arial" w:cs="Arial"/>
          <w:sz w:val="22"/>
          <w:szCs w:val="22"/>
        </w:rPr>
        <w:t>P</w:t>
      </w:r>
      <w:r w:rsidR="00DD299F" w:rsidRPr="00DD299F">
        <w:rPr>
          <w:rFonts w:ascii="Arial" w:hAnsi="Arial" w:cs="Arial"/>
          <w:sz w:val="22"/>
          <w:szCs w:val="22"/>
        </w:rPr>
        <w:t xml:space="preserve">arty’s control.  </w:t>
      </w:r>
    </w:p>
    <w:p w14:paraId="2C43F0F0" w14:textId="7C2FAF3D" w:rsidR="006E4523" w:rsidRPr="00E524F8" w:rsidRDefault="006E4523" w:rsidP="006E4523">
      <w:pPr>
        <w:pStyle w:val="Heading5"/>
        <w:numPr>
          <w:ilvl w:val="0"/>
          <w:numId w:val="0"/>
        </w:numPr>
        <w:rPr>
          <w:rFonts w:ascii="Arial" w:hAnsi="Arial" w:cs="Arial"/>
          <w:b w:val="0"/>
          <w:bCs w:val="0"/>
          <w:sz w:val="22"/>
          <w:szCs w:val="22"/>
        </w:rPr>
      </w:pPr>
      <w:r>
        <w:rPr>
          <w:rFonts w:ascii="Arial" w:hAnsi="Arial" w:cs="Arial"/>
          <w:b w:val="0"/>
          <w:bCs w:val="0"/>
          <w:sz w:val="22"/>
          <w:szCs w:val="22"/>
        </w:rPr>
        <w:lastRenderedPageBreak/>
        <w:t>10. CLIENT DATA</w:t>
      </w:r>
    </w:p>
    <w:p w14:paraId="0158A6D8" w14:textId="25E3FDEB" w:rsidR="00C03AE0" w:rsidRDefault="006E4523" w:rsidP="006E4523">
      <w:pPr>
        <w:pStyle w:val="PDParagraphDefault"/>
        <w:rPr>
          <w:rFonts w:ascii="Arial" w:hAnsi="Arial" w:cs="Arial"/>
          <w:sz w:val="22"/>
          <w:szCs w:val="22"/>
        </w:rPr>
      </w:pPr>
      <w:r>
        <w:rPr>
          <w:rFonts w:ascii="Arial" w:hAnsi="Arial" w:cs="Arial"/>
          <w:sz w:val="22"/>
          <w:szCs w:val="22"/>
        </w:rPr>
        <w:t xml:space="preserve">10.1 </w:t>
      </w:r>
      <w:r w:rsidR="005718DE" w:rsidRPr="005718DE">
        <w:rPr>
          <w:rFonts w:ascii="Arial" w:hAnsi="Arial" w:cs="Arial"/>
          <w:b/>
          <w:bCs/>
          <w:sz w:val="22"/>
          <w:szCs w:val="22"/>
        </w:rPr>
        <w:t>Client Data</w:t>
      </w:r>
      <w:r w:rsidR="005718DE">
        <w:rPr>
          <w:rFonts w:ascii="Arial" w:hAnsi="Arial" w:cs="Arial"/>
          <w:sz w:val="22"/>
          <w:szCs w:val="22"/>
        </w:rPr>
        <w:t>.</w:t>
      </w:r>
      <w:r w:rsidR="005718DE">
        <w:t xml:space="preserve"> </w:t>
      </w:r>
      <w:r w:rsidR="005718DE" w:rsidRPr="00487F9C">
        <w:rPr>
          <w:rFonts w:ascii="Arial" w:hAnsi="Arial" w:cs="Arial"/>
          <w:sz w:val="22"/>
          <w:szCs w:val="22"/>
        </w:rPr>
        <w:t xml:space="preserve">The Client acknowledges that </w:t>
      </w:r>
      <w:r w:rsidR="00185C42">
        <w:rPr>
          <w:rFonts w:ascii="Arial" w:hAnsi="Arial" w:cs="Arial"/>
          <w:sz w:val="22"/>
          <w:szCs w:val="22"/>
        </w:rPr>
        <w:t>Acorn PLMS</w:t>
      </w:r>
      <w:r w:rsidR="005718DE" w:rsidRPr="00487F9C">
        <w:rPr>
          <w:rFonts w:ascii="Arial" w:hAnsi="Arial" w:cs="Arial"/>
          <w:sz w:val="22"/>
          <w:szCs w:val="22"/>
        </w:rPr>
        <w:t xml:space="preserve"> may</w:t>
      </w:r>
      <w:r w:rsidR="005718DE">
        <w:rPr>
          <w:rFonts w:ascii="Arial" w:hAnsi="Arial" w:cs="Arial"/>
          <w:sz w:val="22"/>
          <w:szCs w:val="22"/>
        </w:rPr>
        <w:t>: (a)</w:t>
      </w:r>
      <w:r w:rsidR="005718DE" w:rsidRPr="00487F9C">
        <w:rPr>
          <w:rFonts w:ascii="Arial" w:hAnsi="Arial" w:cs="Arial"/>
          <w:sz w:val="22"/>
          <w:szCs w:val="22"/>
        </w:rPr>
        <w:t xml:space="preserve"> use, process or store information </w:t>
      </w:r>
      <w:r w:rsidR="005718DE">
        <w:rPr>
          <w:rFonts w:ascii="Arial" w:hAnsi="Arial" w:cs="Arial"/>
          <w:sz w:val="22"/>
          <w:szCs w:val="22"/>
        </w:rPr>
        <w:t xml:space="preserve">entered into </w:t>
      </w:r>
      <w:r w:rsidR="005718DE" w:rsidRPr="00487F9C">
        <w:rPr>
          <w:rFonts w:ascii="Arial" w:hAnsi="Arial" w:cs="Arial"/>
          <w:sz w:val="22"/>
          <w:szCs w:val="22"/>
        </w:rPr>
        <w:t xml:space="preserve">the </w:t>
      </w:r>
      <w:r w:rsidR="005718DE">
        <w:rPr>
          <w:rFonts w:ascii="Arial" w:hAnsi="Arial" w:cs="Arial"/>
          <w:sz w:val="22"/>
          <w:szCs w:val="22"/>
        </w:rPr>
        <w:t xml:space="preserve">Services, including Client Data, </w:t>
      </w:r>
      <w:r w:rsidR="005718DE" w:rsidRPr="00487F9C">
        <w:rPr>
          <w:rFonts w:ascii="Arial" w:hAnsi="Arial" w:cs="Arial"/>
          <w:sz w:val="22"/>
          <w:szCs w:val="22"/>
        </w:rPr>
        <w:t xml:space="preserve">for purposes relating to the function of the </w:t>
      </w:r>
      <w:r w:rsidR="005718DE">
        <w:rPr>
          <w:rFonts w:ascii="Arial" w:hAnsi="Arial" w:cs="Arial"/>
          <w:sz w:val="22"/>
          <w:szCs w:val="22"/>
        </w:rPr>
        <w:t xml:space="preserve">Services and use of the Services by the Client and Authorized Users, including to (a) manager and administer the Services; (b) enable third parties engaged by </w:t>
      </w:r>
      <w:r w:rsidR="00185C42">
        <w:rPr>
          <w:rFonts w:ascii="Arial" w:hAnsi="Arial" w:cs="Arial"/>
          <w:sz w:val="22"/>
          <w:szCs w:val="22"/>
        </w:rPr>
        <w:t>Acorn PLMS</w:t>
      </w:r>
      <w:r w:rsidR="005718DE">
        <w:rPr>
          <w:rFonts w:ascii="Arial" w:hAnsi="Arial" w:cs="Arial"/>
          <w:sz w:val="22"/>
          <w:szCs w:val="22"/>
        </w:rPr>
        <w:t xml:space="preserve"> to provide the Services on </w:t>
      </w:r>
      <w:r w:rsidR="00185C42">
        <w:rPr>
          <w:rFonts w:ascii="Arial" w:hAnsi="Arial" w:cs="Arial"/>
          <w:sz w:val="22"/>
          <w:szCs w:val="22"/>
        </w:rPr>
        <w:t>Acorn PLMS</w:t>
      </w:r>
      <w:r w:rsidR="005718DE">
        <w:rPr>
          <w:rFonts w:ascii="Arial" w:hAnsi="Arial" w:cs="Arial"/>
          <w:sz w:val="22"/>
          <w:szCs w:val="22"/>
        </w:rPr>
        <w:t>’s behalf; (c) assist the Client wit</w:t>
      </w:r>
      <w:r w:rsidR="0001517D">
        <w:rPr>
          <w:rFonts w:ascii="Arial" w:hAnsi="Arial" w:cs="Arial"/>
          <w:sz w:val="22"/>
          <w:szCs w:val="22"/>
        </w:rPr>
        <w:t>h</w:t>
      </w:r>
      <w:r w:rsidR="005718DE">
        <w:rPr>
          <w:rFonts w:ascii="Arial" w:hAnsi="Arial" w:cs="Arial"/>
          <w:sz w:val="22"/>
          <w:szCs w:val="22"/>
        </w:rPr>
        <w:t xml:space="preserve"> enquiries; (d) charge the Fees; and (</w:t>
      </w:r>
      <w:r w:rsidR="00EC5A7F">
        <w:rPr>
          <w:rFonts w:ascii="Arial" w:hAnsi="Arial" w:cs="Arial"/>
          <w:sz w:val="22"/>
          <w:szCs w:val="22"/>
        </w:rPr>
        <w:t xml:space="preserve">e) ensure that </w:t>
      </w:r>
      <w:r w:rsidR="00185C42">
        <w:rPr>
          <w:rFonts w:ascii="Arial" w:hAnsi="Arial" w:cs="Arial"/>
          <w:sz w:val="22"/>
          <w:szCs w:val="22"/>
        </w:rPr>
        <w:t>Acorn PLMS</w:t>
      </w:r>
      <w:r w:rsidR="00EC5A7F">
        <w:rPr>
          <w:rFonts w:ascii="Arial" w:hAnsi="Arial" w:cs="Arial"/>
          <w:sz w:val="22"/>
          <w:szCs w:val="22"/>
        </w:rPr>
        <w:t xml:space="preserve">’s internal business operations are running smoothly including any reporting or legal requirements it may be required to fill, and </w:t>
      </w:r>
      <w:r w:rsidR="005718DE" w:rsidRPr="00487F9C">
        <w:rPr>
          <w:rFonts w:ascii="Arial" w:hAnsi="Arial" w:cs="Arial"/>
          <w:sz w:val="22"/>
          <w:szCs w:val="22"/>
        </w:rPr>
        <w:t>the Client consents to such use, processing and storage.</w:t>
      </w:r>
      <w:r w:rsidR="005718DE">
        <w:t xml:space="preserve"> </w:t>
      </w:r>
      <w:r w:rsidR="00C03AE0" w:rsidRPr="005718DE">
        <w:rPr>
          <w:rFonts w:ascii="Arial" w:hAnsi="Arial" w:cs="Arial"/>
          <w:sz w:val="22"/>
          <w:szCs w:val="22"/>
        </w:rPr>
        <w:t xml:space="preserve">The Client </w:t>
      </w:r>
      <w:r w:rsidR="005718DE">
        <w:rPr>
          <w:rFonts w:ascii="Arial" w:hAnsi="Arial" w:cs="Arial"/>
          <w:sz w:val="22"/>
          <w:szCs w:val="22"/>
        </w:rPr>
        <w:t xml:space="preserve">will </w:t>
      </w:r>
      <w:r w:rsidR="00C03AE0" w:rsidRPr="005718DE">
        <w:rPr>
          <w:rFonts w:ascii="Arial" w:hAnsi="Arial" w:cs="Arial"/>
          <w:sz w:val="22"/>
          <w:szCs w:val="22"/>
        </w:rPr>
        <w:t xml:space="preserve">obtain </w:t>
      </w:r>
      <w:r w:rsidR="005718DE">
        <w:rPr>
          <w:rFonts w:ascii="Arial" w:hAnsi="Arial" w:cs="Arial"/>
          <w:sz w:val="22"/>
          <w:szCs w:val="22"/>
        </w:rPr>
        <w:t xml:space="preserve">all necessary </w:t>
      </w:r>
      <w:r w:rsidR="00C03AE0" w:rsidRPr="005718DE">
        <w:rPr>
          <w:rFonts w:ascii="Arial" w:hAnsi="Arial" w:cs="Arial"/>
          <w:sz w:val="22"/>
          <w:szCs w:val="22"/>
        </w:rPr>
        <w:t>consent</w:t>
      </w:r>
      <w:r w:rsidR="005718DE">
        <w:rPr>
          <w:rFonts w:ascii="Arial" w:hAnsi="Arial" w:cs="Arial"/>
          <w:sz w:val="22"/>
          <w:szCs w:val="22"/>
        </w:rPr>
        <w:t>s, as required by Applicable Law,</w:t>
      </w:r>
      <w:r w:rsidR="00C03AE0" w:rsidRPr="005718DE">
        <w:rPr>
          <w:rFonts w:ascii="Arial" w:hAnsi="Arial" w:cs="Arial"/>
          <w:sz w:val="22"/>
          <w:szCs w:val="22"/>
        </w:rPr>
        <w:t xml:space="preserve"> for </w:t>
      </w:r>
      <w:r w:rsidR="00185C42">
        <w:rPr>
          <w:rFonts w:ascii="Arial" w:hAnsi="Arial" w:cs="Arial"/>
          <w:sz w:val="22"/>
          <w:szCs w:val="22"/>
        </w:rPr>
        <w:t>Acorn PLMS</w:t>
      </w:r>
      <w:r w:rsidR="00C03AE0" w:rsidRPr="005718DE">
        <w:rPr>
          <w:rFonts w:ascii="Arial" w:hAnsi="Arial" w:cs="Arial"/>
          <w:sz w:val="22"/>
          <w:szCs w:val="22"/>
        </w:rPr>
        <w:t xml:space="preserve">’s use, disclosure, processing and storage of </w:t>
      </w:r>
      <w:r w:rsidR="005718DE">
        <w:rPr>
          <w:rFonts w:ascii="Arial" w:hAnsi="Arial" w:cs="Arial"/>
          <w:sz w:val="22"/>
          <w:szCs w:val="22"/>
        </w:rPr>
        <w:t>Authorized User’s Personal Data entered into the Services</w:t>
      </w:r>
      <w:r w:rsidR="00EC5A7F">
        <w:rPr>
          <w:rFonts w:ascii="Arial" w:hAnsi="Arial" w:cs="Arial"/>
          <w:sz w:val="22"/>
          <w:szCs w:val="22"/>
        </w:rPr>
        <w:t xml:space="preserve"> in accordance with this Agreement</w:t>
      </w:r>
      <w:r w:rsidR="00C03AE0" w:rsidRPr="005718DE">
        <w:rPr>
          <w:rFonts w:ascii="Arial" w:hAnsi="Arial" w:cs="Arial"/>
          <w:sz w:val="22"/>
          <w:szCs w:val="22"/>
        </w:rPr>
        <w:t>.</w:t>
      </w:r>
    </w:p>
    <w:p w14:paraId="0A6E5387" w14:textId="6ED98975" w:rsidR="006E4523" w:rsidRDefault="006E4523" w:rsidP="006E4523">
      <w:pPr>
        <w:pStyle w:val="PDParagraphDefault"/>
        <w:rPr>
          <w:rFonts w:ascii="Arial" w:hAnsi="Arial" w:cs="Arial"/>
          <w:sz w:val="22"/>
          <w:szCs w:val="22"/>
        </w:rPr>
      </w:pPr>
      <w:r>
        <w:rPr>
          <w:rFonts w:ascii="Arial" w:hAnsi="Arial" w:cs="Arial"/>
          <w:sz w:val="22"/>
          <w:szCs w:val="22"/>
        </w:rPr>
        <w:t xml:space="preserve">10.2 </w:t>
      </w:r>
      <w:r>
        <w:rPr>
          <w:rFonts w:ascii="Arial" w:hAnsi="Arial" w:cs="Arial"/>
          <w:b/>
          <w:bCs/>
          <w:sz w:val="22"/>
          <w:szCs w:val="22"/>
        </w:rPr>
        <w:t xml:space="preserve">Aggregate Information. </w:t>
      </w:r>
      <w:r w:rsidRPr="006E4523">
        <w:rPr>
          <w:rFonts w:ascii="Arial" w:hAnsi="Arial" w:cs="Arial"/>
          <w:sz w:val="22"/>
          <w:szCs w:val="22"/>
        </w:rPr>
        <w:t xml:space="preserve">The Client agrees that </w:t>
      </w:r>
      <w:r w:rsidR="00185C42">
        <w:rPr>
          <w:rFonts w:ascii="Arial" w:hAnsi="Arial" w:cs="Arial"/>
          <w:sz w:val="22"/>
          <w:szCs w:val="22"/>
        </w:rPr>
        <w:t>Acorn PLMS</w:t>
      </w:r>
      <w:r w:rsidRPr="006E4523">
        <w:rPr>
          <w:rFonts w:ascii="Arial" w:hAnsi="Arial" w:cs="Arial"/>
          <w:sz w:val="22"/>
          <w:szCs w:val="22"/>
        </w:rPr>
        <w:t xml:space="preserve"> may collect, use, store and disclose Aggregate Information derived from the Client’s use of the Services for analysis, analytics, marketing, or other business purposes. All Aggregate Information will be used in an aggregate and anonymous form only and will not identify any individual.</w:t>
      </w:r>
      <w:r w:rsidR="00D22836">
        <w:rPr>
          <w:rFonts w:ascii="Arial" w:hAnsi="Arial" w:cs="Arial"/>
          <w:sz w:val="22"/>
          <w:szCs w:val="22"/>
        </w:rPr>
        <w:t xml:space="preserve"> </w:t>
      </w:r>
      <w:r w:rsidR="00D22836" w:rsidRPr="00D22836">
        <w:rPr>
          <w:rFonts w:ascii="Arial" w:hAnsi="Arial" w:cs="Arial"/>
          <w:sz w:val="22"/>
          <w:szCs w:val="22"/>
        </w:rPr>
        <w:t>“</w:t>
      </w:r>
      <w:r w:rsidR="00D22836" w:rsidRPr="00D22836">
        <w:rPr>
          <w:rFonts w:ascii="Arial" w:hAnsi="Arial" w:cs="Arial"/>
          <w:b/>
          <w:bCs/>
          <w:sz w:val="22"/>
          <w:szCs w:val="22"/>
        </w:rPr>
        <w:t>Aggregate Information</w:t>
      </w:r>
      <w:r w:rsidR="00D22836" w:rsidRPr="00D22836">
        <w:rPr>
          <w:rFonts w:ascii="Arial" w:hAnsi="Arial" w:cs="Arial"/>
          <w:sz w:val="22"/>
          <w:szCs w:val="22"/>
        </w:rPr>
        <w:t xml:space="preserve">” means data and information related to </w:t>
      </w:r>
      <w:r w:rsidR="00D22836">
        <w:rPr>
          <w:rFonts w:ascii="Arial" w:hAnsi="Arial" w:cs="Arial"/>
          <w:sz w:val="22"/>
          <w:szCs w:val="22"/>
        </w:rPr>
        <w:t>t</w:t>
      </w:r>
      <w:r w:rsidR="00D22836" w:rsidRPr="00D22836">
        <w:rPr>
          <w:rFonts w:ascii="Arial" w:hAnsi="Arial" w:cs="Arial"/>
          <w:sz w:val="22"/>
          <w:szCs w:val="22"/>
        </w:rPr>
        <w:t>he Client</w:t>
      </w:r>
      <w:r w:rsidR="00D22836">
        <w:rPr>
          <w:rFonts w:ascii="Arial" w:hAnsi="Arial" w:cs="Arial"/>
          <w:sz w:val="22"/>
          <w:szCs w:val="22"/>
        </w:rPr>
        <w:t>’s</w:t>
      </w:r>
      <w:r w:rsidR="00D22836" w:rsidRPr="00D22836">
        <w:rPr>
          <w:rFonts w:ascii="Arial" w:hAnsi="Arial" w:cs="Arial"/>
          <w:sz w:val="22"/>
          <w:szCs w:val="22"/>
        </w:rPr>
        <w:t xml:space="preserve"> use of the Services that is used by </w:t>
      </w:r>
      <w:r w:rsidR="00185C42">
        <w:rPr>
          <w:rFonts w:ascii="Arial" w:hAnsi="Arial" w:cs="Arial"/>
          <w:sz w:val="22"/>
          <w:szCs w:val="22"/>
        </w:rPr>
        <w:t>Acorn PLMS</w:t>
      </w:r>
      <w:r w:rsidR="00D22836" w:rsidRPr="00D22836">
        <w:rPr>
          <w:rFonts w:ascii="Arial" w:hAnsi="Arial" w:cs="Arial"/>
          <w:sz w:val="22"/>
          <w:szCs w:val="22"/>
        </w:rPr>
        <w:t xml:space="preserve"> in an aggregate and anonymized manner, including to compile statistical and performance information related to the provision and operation of the Services.</w:t>
      </w:r>
    </w:p>
    <w:p w14:paraId="3FD7F59A" w14:textId="40DAB29C" w:rsidR="006E4523" w:rsidRPr="006E4523" w:rsidRDefault="006E4523" w:rsidP="006E4523">
      <w:pPr>
        <w:pStyle w:val="PDParagraphDefault"/>
      </w:pPr>
      <w:r>
        <w:rPr>
          <w:rFonts w:ascii="Arial" w:hAnsi="Arial" w:cs="Arial"/>
          <w:sz w:val="22"/>
          <w:szCs w:val="22"/>
        </w:rPr>
        <w:t xml:space="preserve">10.3 </w:t>
      </w:r>
      <w:r>
        <w:rPr>
          <w:rFonts w:ascii="Arial" w:hAnsi="Arial" w:cs="Arial"/>
          <w:b/>
          <w:bCs/>
          <w:sz w:val="22"/>
          <w:szCs w:val="22"/>
        </w:rPr>
        <w:t xml:space="preserve">System Controls. </w:t>
      </w:r>
      <w:r w:rsidRPr="006E4523">
        <w:rPr>
          <w:rFonts w:ascii="Arial" w:hAnsi="Arial" w:cs="Arial"/>
          <w:sz w:val="22"/>
          <w:szCs w:val="22"/>
        </w:rPr>
        <w:t xml:space="preserve">Each </w:t>
      </w:r>
      <w:r>
        <w:rPr>
          <w:rFonts w:ascii="Arial" w:hAnsi="Arial" w:cs="Arial"/>
          <w:sz w:val="22"/>
          <w:szCs w:val="22"/>
        </w:rPr>
        <w:t>P</w:t>
      </w:r>
      <w:r w:rsidRPr="006E4523">
        <w:rPr>
          <w:rFonts w:ascii="Arial" w:hAnsi="Arial" w:cs="Arial"/>
          <w:sz w:val="22"/>
          <w:szCs w:val="22"/>
        </w:rPr>
        <w:t xml:space="preserve">arty </w:t>
      </w:r>
      <w:r>
        <w:rPr>
          <w:rFonts w:ascii="Arial" w:hAnsi="Arial" w:cs="Arial"/>
          <w:sz w:val="22"/>
          <w:szCs w:val="22"/>
        </w:rPr>
        <w:t xml:space="preserve">will </w:t>
      </w:r>
      <w:r w:rsidRPr="006E4523">
        <w:rPr>
          <w:rFonts w:ascii="Arial" w:hAnsi="Arial" w:cs="Arial"/>
          <w:sz w:val="22"/>
          <w:szCs w:val="22"/>
        </w:rPr>
        <w:t>ensure that it has in place appropriate technical and organi</w:t>
      </w:r>
      <w:r>
        <w:rPr>
          <w:rFonts w:ascii="Arial" w:hAnsi="Arial" w:cs="Arial"/>
          <w:sz w:val="22"/>
          <w:szCs w:val="22"/>
        </w:rPr>
        <w:t>z</w:t>
      </w:r>
      <w:r w:rsidRPr="006E4523">
        <w:rPr>
          <w:rFonts w:ascii="Arial" w:hAnsi="Arial" w:cs="Arial"/>
          <w:sz w:val="22"/>
          <w:szCs w:val="22"/>
        </w:rPr>
        <w:t>ational measures, to protect against unauthori</w:t>
      </w:r>
      <w:r>
        <w:rPr>
          <w:rFonts w:ascii="Arial" w:hAnsi="Arial" w:cs="Arial"/>
          <w:sz w:val="22"/>
          <w:szCs w:val="22"/>
        </w:rPr>
        <w:t>z</w:t>
      </w:r>
      <w:r w:rsidRPr="006E4523">
        <w:rPr>
          <w:rFonts w:ascii="Arial" w:hAnsi="Arial" w:cs="Arial"/>
          <w:sz w:val="22"/>
          <w:szCs w:val="22"/>
        </w:rPr>
        <w:t>ed or unlawful processing of Personal Data and against accidental loss or destruction of, or damage to, Personal Data, appropriate to the harm that might result from the unauthori</w:t>
      </w:r>
      <w:r>
        <w:rPr>
          <w:rFonts w:ascii="Arial" w:hAnsi="Arial" w:cs="Arial"/>
          <w:sz w:val="22"/>
          <w:szCs w:val="22"/>
        </w:rPr>
        <w:t>z</w:t>
      </w:r>
      <w:r w:rsidRPr="006E4523">
        <w:rPr>
          <w:rFonts w:ascii="Arial" w:hAnsi="Arial" w:cs="Arial"/>
          <w:sz w:val="22"/>
          <w:szCs w:val="22"/>
        </w:rPr>
        <w:t xml:space="preserve">ed or unlawful processing or accidental loss, destruction or damage and the nature of the data to be protected, having regard to the state of technological development and the cost of implementing any measures (those measures may include, where appropriate, </w:t>
      </w:r>
      <w:proofErr w:type="spellStart"/>
      <w:r w:rsidRPr="006E4523">
        <w:rPr>
          <w:rFonts w:ascii="Arial" w:hAnsi="Arial" w:cs="Arial"/>
          <w:sz w:val="22"/>
          <w:szCs w:val="22"/>
        </w:rPr>
        <w:t>pseudonymising</w:t>
      </w:r>
      <w:proofErr w:type="spellEnd"/>
      <w:r w:rsidRPr="006E4523">
        <w:rPr>
          <w:rFonts w:ascii="Arial" w:hAnsi="Arial" w:cs="Arial"/>
          <w:sz w:val="22"/>
          <w:szCs w:val="22"/>
        </w:rPr>
        <w:t xml:space="preserve">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w:t>
      </w:r>
      <w:r>
        <w:rPr>
          <w:rFonts w:ascii="Arial" w:hAnsi="Arial" w:cs="Arial"/>
          <w:sz w:val="22"/>
          <w:szCs w:val="22"/>
        </w:rPr>
        <w:t>z</w:t>
      </w:r>
      <w:r w:rsidRPr="006E4523">
        <w:rPr>
          <w:rFonts w:ascii="Arial" w:hAnsi="Arial" w:cs="Arial"/>
          <w:sz w:val="22"/>
          <w:szCs w:val="22"/>
        </w:rPr>
        <w:t>ational measures adopted by it.</w:t>
      </w:r>
    </w:p>
    <w:p w14:paraId="28AD15B7" w14:textId="287E2665" w:rsidR="00C03AE0" w:rsidRPr="00E524F8" w:rsidRDefault="00E524F8" w:rsidP="00E524F8">
      <w:pPr>
        <w:pStyle w:val="Heading5"/>
        <w:numPr>
          <w:ilvl w:val="0"/>
          <w:numId w:val="0"/>
        </w:numPr>
        <w:rPr>
          <w:rFonts w:ascii="Arial" w:hAnsi="Arial" w:cs="Arial"/>
          <w:b w:val="0"/>
          <w:bCs w:val="0"/>
          <w:sz w:val="22"/>
          <w:szCs w:val="22"/>
        </w:rPr>
      </w:pPr>
      <w:bookmarkStart w:id="11" w:name="_Toc68419015"/>
      <w:r>
        <w:rPr>
          <w:rFonts w:ascii="Arial" w:hAnsi="Arial" w:cs="Arial"/>
          <w:b w:val="0"/>
          <w:bCs w:val="0"/>
          <w:sz w:val="22"/>
          <w:szCs w:val="22"/>
        </w:rPr>
        <w:t>1</w:t>
      </w:r>
      <w:r w:rsidR="006E4523">
        <w:rPr>
          <w:rFonts w:ascii="Arial" w:hAnsi="Arial" w:cs="Arial"/>
          <w:b w:val="0"/>
          <w:bCs w:val="0"/>
          <w:sz w:val="22"/>
          <w:szCs w:val="22"/>
        </w:rPr>
        <w:t>1</w:t>
      </w:r>
      <w:r>
        <w:rPr>
          <w:rFonts w:ascii="Arial" w:hAnsi="Arial" w:cs="Arial"/>
          <w:b w:val="0"/>
          <w:bCs w:val="0"/>
          <w:sz w:val="22"/>
          <w:szCs w:val="22"/>
        </w:rPr>
        <w:t xml:space="preserve">. </w:t>
      </w:r>
      <w:r w:rsidR="00C03AE0" w:rsidRPr="00487F9C">
        <w:rPr>
          <w:rFonts w:ascii="Arial" w:hAnsi="Arial" w:cs="Arial"/>
          <w:b w:val="0"/>
          <w:bCs w:val="0"/>
          <w:sz w:val="22"/>
          <w:szCs w:val="22"/>
        </w:rPr>
        <w:t>INDEMNITY</w:t>
      </w:r>
      <w:bookmarkEnd w:id="11"/>
    </w:p>
    <w:p w14:paraId="25E15AD6" w14:textId="34CFF80E" w:rsidR="00C03AE0" w:rsidRPr="007C4FF9" w:rsidRDefault="000D10DB" w:rsidP="007C4FF9">
      <w:pPr>
        <w:pStyle w:val="PDParagraphDefault"/>
        <w:rPr>
          <w:rFonts w:ascii="Arial" w:hAnsi="Arial" w:cs="Arial"/>
          <w:sz w:val="22"/>
          <w:szCs w:val="22"/>
        </w:rPr>
      </w:pPr>
      <w:r w:rsidRPr="007C4FF9">
        <w:rPr>
          <w:rFonts w:ascii="Arial" w:hAnsi="Arial" w:cs="Arial"/>
          <w:sz w:val="22"/>
          <w:szCs w:val="22"/>
        </w:rPr>
        <w:t xml:space="preserve">11.1. </w:t>
      </w:r>
      <w:r w:rsidRPr="007C4FF9">
        <w:rPr>
          <w:rFonts w:ascii="Arial" w:hAnsi="Arial" w:cs="Arial"/>
          <w:b/>
          <w:bCs/>
          <w:sz w:val="22"/>
          <w:szCs w:val="22"/>
        </w:rPr>
        <w:t>Indemnification by the Client</w:t>
      </w:r>
      <w:r w:rsidRPr="007C4FF9">
        <w:rPr>
          <w:rFonts w:ascii="Arial" w:hAnsi="Arial" w:cs="Arial"/>
          <w:sz w:val="22"/>
          <w:szCs w:val="22"/>
        </w:rPr>
        <w:t xml:space="preserve">. The Client will defend, indemnify, and hold </w:t>
      </w:r>
      <w:r w:rsidR="00185C42">
        <w:rPr>
          <w:rFonts w:ascii="Arial" w:hAnsi="Arial" w:cs="Arial"/>
          <w:sz w:val="22"/>
          <w:szCs w:val="22"/>
        </w:rPr>
        <w:t>Acorn PLMS</w:t>
      </w:r>
      <w:r w:rsidRPr="007C4FF9">
        <w:rPr>
          <w:rFonts w:ascii="Arial" w:hAnsi="Arial" w:cs="Arial"/>
          <w:sz w:val="22"/>
          <w:szCs w:val="22"/>
        </w:rPr>
        <w:t xml:space="preserve"> and its directors, officers, employees, and Affiliates harmless against any loss, damage, or cost (including reasonable attorneys’ fees) incurred in connection with a claim, demand, suit, or proceeding by a third party alleging that the Client’s use of the Services (</w:t>
      </w:r>
      <w:proofErr w:type="spellStart"/>
      <w:r w:rsidRPr="007C4FF9">
        <w:rPr>
          <w:rFonts w:ascii="Arial" w:hAnsi="Arial" w:cs="Arial"/>
          <w:sz w:val="22"/>
          <w:szCs w:val="22"/>
        </w:rPr>
        <w:t>i</w:t>
      </w:r>
      <w:proofErr w:type="spellEnd"/>
      <w:r w:rsidRPr="007C4FF9">
        <w:rPr>
          <w:rFonts w:ascii="Arial" w:hAnsi="Arial" w:cs="Arial"/>
          <w:sz w:val="22"/>
          <w:szCs w:val="22"/>
        </w:rPr>
        <w:t>) infringes upon the privacy rights of a third party, (ii) is in violation or alleged violation of any Applicable Laws, or (iii) is a result of the Client’s or Authorized User’s negligence, wi</w:t>
      </w:r>
      <w:r w:rsidR="00507BAB" w:rsidRPr="007C4FF9">
        <w:rPr>
          <w:rFonts w:ascii="Arial" w:hAnsi="Arial" w:cs="Arial"/>
          <w:sz w:val="22"/>
          <w:szCs w:val="22"/>
        </w:rPr>
        <w:t>l</w:t>
      </w:r>
      <w:r w:rsidRPr="007C4FF9">
        <w:rPr>
          <w:rFonts w:ascii="Arial" w:hAnsi="Arial" w:cs="Arial"/>
          <w:sz w:val="22"/>
          <w:szCs w:val="22"/>
        </w:rPr>
        <w:t xml:space="preserve">lful misconduct, or use of the Services in a manner not authorized by this Agreement, provided the Client is notified in writing by </w:t>
      </w:r>
      <w:r w:rsidR="00185C42">
        <w:rPr>
          <w:rFonts w:ascii="Arial" w:hAnsi="Arial" w:cs="Arial"/>
          <w:sz w:val="22"/>
          <w:szCs w:val="22"/>
        </w:rPr>
        <w:t>Acorn PLMS</w:t>
      </w:r>
      <w:r w:rsidRPr="007C4FF9">
        <w:rPr>
          <w:rFonts w:ascii="Arial" w:hAnsi="Arial" w:cs="Arial"/>
          <w:sz w:val="22"/>
          <w:szCs w:val="22"/>
        </w:rPr>
        <w:t xml:space="preserve"> as soon as reasonably practicable as to any such claim. </w:t>
      </w:r>
      <w:r w:rsidR="00185C42">
        <w:rPr>
          <w:rFonts w:ascii="Arial" w:hAnsi="Arial" w:cs="Arial"/>
          <w:sz w:val="22"/>
          <w:szCs w:val="22"/>
        </w:rPr>
        <w:t>Acorn PLMS</w:t>
      </w:r>
      <w:r w:rsidRPr="007C4FF9">
        <w:rPr>
          <w:rFonts w:ascii="Arial" w:hAnsi="Arial" w:cs="Arial"/>
          <w:sz w:val="22"/>
          <w:szCs w:val="22"/>
        </w:rPr>
        <w:t xml:space="preserve"> will provide reasonable information, </w:t>
      </w:r>
      <w:proofErr w:type="gramStart"/>
      <w:r w:rsidRPr="007C4FF9">
        <w:rPr>
          <w:rFonts w:ascii="Arial" w:hAnsi="Arial" w:cs="Arial"/>
          <w:sz w:val="22"/>
          <w:szCs w:val="22"/>
        </w:rPr>
        <w:t>cooperation</w:t>
      </w:r>
      <w:proofErr w:type="gramEnd"/>
      <w:r w:rsidRPr="007C4FF9">
        <w:rPr>
          <w:rFonts w:ascii="Arial" w:hAnsi="Arial" w:cs="Arial"/>
          <w:sz w:val="22"/>
          <w:szCs w:val="22"/>
        </w:rPr>
        <w:t xml:space="preserve"> and assistance in defending any such claim.</w:t>
      </w:r>
    </w:p>
    <w:p w14:paraId="7155E438" w14:textId="77777777" w:rsidR="000D10DB" w:rsidRDefault="000D10DB" w:rsidP="00C03AE0">
      <w:pPr>
        <w:spacing w:after="0" w:line="240" w:lineRule="auto"/>
        <w:rPr>
          <w:rFonts w:ascii="Arial" w:hAnsi="Arial" w:cs="Arial"/>
        </w:rPr>
      </w:pPr>
    </w:p>
    <w:p w14:paraId="10D2D2FE" w14:textId="56725338" w:rsidR="00906540" w:rsidRPr="007C4FF9" w:rsidRDefault="000D10DB" w:rsidP="007C4FF9">
      <w:pPr>
        <w:pStyle w:val="PDParagraphDefault"/>
        <w:rPr>
          <w:rFonts w:ascii="Arial" w:hAnsi="Arial" w:cs="Arial"/>
          <w:sz w:val="22"/>
          <w:szCs w:val="22"/>
        </w:rPr>
      </w:pPr>
      <w:r w:rsidRPr="007C4FF9">
        <w:rPr>
          <w:rFonts w:ascii="Arial" w:hAnsi="Arial" w:cs="Arial"/>
          <w:sz w:val="22"/>
          <w:szCs w:val="22"/>
        </w:rPr>
        <w:t>11.2</w:t>
      </w:r>
      <w:r w:rsidRPr="007C4FF9">
        <w:rPr>
          <w:rFonts w:ascii="Arial" w:hAnsi="Arial" w:cs="Arial"/>
          <w:sz w:val="22"/>
          <w:szCs w:val="22"/>
        </w:rPr>
        <w:tab/>
      </w:r>
      <w:r w:rsidRPr="007C4FF9">
        <w:rPr>
          <w:rFonts w:ascii="Arial" w:hAnsi="Arial" w:cs="Arial"/>
          <w:b/>
          <w:bCs/>
          <w:sz w:val="22"/>
          <w:szCs w:val="22"/>
        </w:rPr>
        <w:t xml:space="preserve">Indemnification by </w:t>
      </w:r>
      <w:r w:rsidR="00185C42">
        <w:rPr>
          <w:rFonts w:ascii="Arial" w:hAnsi="Arial" w:cs="Arial"/>
          <w:b/>
          <w:bCs/>
          <w:sz w:val="22"/>
          <w:szCs w:val="22"/>
        </w:rPr>
        <w:t>Acorn PLMS</w:t>
      </w:r>
      <w:r w:rsidRPr="007C4FF9">
        <w:rPr>
          <w:rFonts w:ascii="Arial" w:hAnsi="Arial" w:cs="Arial"/>
          <w:sz w:val="22"/>
          <w:szCs w:val="22"/>
        </w:rPr>
        <w:t xml:space="preserve">. </w:t>
      </w:r>
      <w:r w:rsidR="00185C42">
        <w:rPr>
          <w:rFonts w:ascii="Arial" w:hAnsi="Arial" w:cs="Arial"/>
          <w:sz w:val="22"/>
          <w:szCs w:val="22"/>
        </w:rPr>
        <w:t>Acorn PLMS</w:t>
      </w:r>
      <w:r w:rsidRPr="007C4FF9">
        <w:rPr>
          <w:rFonts w:ascii="Arial" w:hAnsi="Arial" w:cs="Arial"/>
          <w:sz w:val="22"/>
          <w:szCs w:val="22"/>
        </w:rPr>
        <w:t xml:space="preserve"> will defend, indemnify, and hold the Client and its directors, officers, employees, and Affiliates harmless against any loss, damage, or cost, and any lawsuit </w:t>
      </w:r>
      <w:r w:rsidRPr="007C4FF9">
        <w:rPr>
          <w:rFonts w:ascii="Arial" w:hAnsi="Arial" w:cs="Arial"/>
          <w:sz w:val="22"/>
          <w:szCs w:val="22"/>
        </w:rPr>
        <w:lastRenderedPageBreak/>
        <w:t xml:space="preserve">to the extent based thereon, that is brought by a third party against the Client alleging that the Services infringe any patent, trade secret, copyright or other Intellectual Property Rights (“Infringement Claim”), so long as </w:t>
      </w:r>
      <w:r w:rsidR="00185C42">
        <w:rPr>
          <w:rFonts w:ascii="Arial" w:hAnsi="Arial" w:cs="Arial"/>
          <w:sz w:val="22"/>
          <w:szCs w:val="22"/>
        </w:rPr>
        <w:t>Acorn PLMS</w:t>
      </w:r>
      <w:r w:rsidRPr="007C4FF9">
        <w:rPr>
          <w:rFonts w:ascii="Arial" w:hAnsi="Arial" w:cs="Arial"/>
          <w:sz w:val="22"/>
          <w:szCs w:val="22"/>
        </w:rPr>
        <w:t xml:space="preserve"> is notified in writing by the Client as soon as reasonably practicable as to any such Infringement Claim.  If </w:t>
      </w:r>
      <w:r w:rsidR="00185C42">
        <w:rPr>
          <w:rFonts w:ascii="Arial" w:hAnsi="Arial" w:cs="Arial"/>
          <w:sz w:val="22"/>
          <w:szCs w:val="22"/>
        </w:rPr>
        <w:t>Acorn PLMS</w:t>
      </w:r>
      <w:r w:rsidRPr="007C4FF9">
        <w:rPr>
          <w:rFonts w:ascii="Arial" w:hAnsi="Arial" w:cs="Arial"/>
          <w:sz w:val="22"/>
          <w:szCs w:val="22"/>
        </w:rPr>
        <w:t xml:space="preserve"> believes that the Services may be subject to an Infringement Claim, or the Client’s use of the Services is held to infringe and its use is enjoined, or threatened to be enjoined, then </w:t>
      </w:r>
      <w:r w:rsidR="00185C42">
        <w:rPr>
          <w:rFonts w:ascii="Arial" w:hAnsi="Arial" w:cs="Arial"/>
          <w:sz w:val="22"/>
          <w:szCs w:val="22"/>
        </w:rPr>
        <w:t>Acorn PLMS</w:t>
      </w:r>
      <w:r w:rsidRPr="007C4FF9">
        <w:rPr>
          <w:rFonts w:ascii="Arial" w:hAnsi="Arial" w:cs="Arial"/>
          <w:sz w:val="22"/>
          <w:szCs w:val="22"/>
        </w:rPr>
        <w:t xml:space="preserve"> will, at </w:t>
      </w:r>
      <w:r w:rsidR="00185C42">
        <w:rPr>
          <w:rFonts w:ascii="Arial" w:hAnsi="Arial" w:cs="Arial"/>
          <w:sz w:val="22"/>
          <w:szCs w:val="22"/>
        </w:rPr>
        <w:t>Acorn PLMS</w:t>
      </w:r>
      <w:r w:rsidRPr="007C4FF9">
        <w:rPr>
          <w:rFonts w:ascii="Arial" w:hAnsi="Arial" w:cs="Arial"/>
          <w:sz w:val="22"/>
          <w:szCs w:val="22"/>
        </w:rPr>
        <w:t>’s own expense and option: (</w:t>
      </w:r>
      <w:proofErr w:type="spellStart"/>
      <w:r w:rsidRPr="007C4FF9">
        <w:rPr>
          <w:rFonts w:ascii="Arial" w:hAnsi="Arial" w:cs="Arial"/>
          <w:sz w:val="22"/>
          <w:szCs w:val="22"/>
        </w:rPr>
        <w:t>i</w:t>
      </w:r>
      <w:proofErr w:type="spellEnd"/>
      <w:r w:rsidRPr="007C4FF9">
        <w:rPr>
          <w:rFonts w:ascii="Arial" w:hAnsi="Arial" w:cs="Arial"/>
          <w:sz w:val="22"/>
          <w:szCs w:val="22"/>
        </w:rPr>
        <w:t xml:space="preserve">) procure for the Client the right to continue using the Services; or (ii) replace same with non-infringing Services; or (iii) modify the Services so that it becomes non-infringing. If none of the foregoing is available on terms that are commercially reasonable for </w:t>
      </w:r>
      <w:r w:rsidR="00185C42">
        <w:rPr>
          <w:rFonts w:ascii="Arial" w:hAnsi="Arial" w:cs="Arial"/>
          <w:sz w:val="22"/>
          <w:szCs w:val="22"/>
        </w:rPr>
        <w:t>Acorn PLMS</w:t>
      </w:r>
      <w:r w:rsidRPr="007C4FF9">
        <w:rPr>
          <w:rFonts w:ascii="Arial" w:hAnsi="Arial" w:cs="Arial"/>
          <w:sz w:val="22"/>
          <w:szCs w:val="22"/>
        </w:rPr>
        <w:t xml:space="preserve">, then </w:t>
      </w:r>
      <w:r w:rsidR="00185C42">
        <w:rPr>
          <w:rFonts w:ascii="Arial" w:hAnsi="Arial" w:cs="Arial"/>
          <w:sz w:val="22"/>
          <w:szCs w:val="22"/>
        </w:rPr>
        <w:t>Acorn PLMS</w:t>
      </w:r>
      <w:r w:rsidRPr="007C4FF9">
        <w:rPr>
          <w:rFonts w:ascii="Arial" w:hAnsi="Arial" w:cs="Arial"/>
          <w:sz w:val="22"/>
          <w:szCs w:val="22"/>
        </w:rPr>
        <w:t xml:space="preserve"> may terminate the Client’s rights to access and use those portions of the Services that are subject to such Infringement Claim, in which case </w:t>
      </w:r>
      <w:r w:rsidR="00185C42">
        <w:rPr>
          <w:rFonts w:ascii="Arial" w:hAnsi="Arial" w:cs="Arial"/>
          <w:sz w:val="22"/>
          <w:szCs w:val="22"/>
        </w:rPr>
        <w:t>Acorn PLMS</w:t>
      </w:r>
      <w:r w:rsidRPr="007C4FF9">
        <w:rPr>
          <w:rFonts w:ascii="Arial" w:hAnsi="Arial" w:cs="Arial"/>
          <w:sz w:val="22"/>
          <w:szCs w:val="22"/>
        </w:rPr>
        <w:t xml:space="preserve"> will refund the Client a pro rata amount of any prepaid fees applicable to the unutilized portion of the Term of the terminated Services. THIS SECTION REPRESENTS THE SOLE AND EXCLUSIVE REMEDY AVAILABLE TO THE CLIENT AGAINST </w:t>
      </w:r>
      <w:r w:rsidR="00185C42">
        <w:rPr>
          <w:rFonts w:ascii="Arial" w:hAnsi="Arial" w:cs="Arial"/>
          <w:sz w:val="22"/>
          <w:szCs w:val="22"/>
        </w:rPr>
        <w:t>Acorn PLMS</w:t>
      </w:r>
      <w:r w:rsidRPr="007C4FF9">
        <w:rPr>
          <w:rFonts w:ascii="Arial" w:hAnsi="Arial" w:cs="Arial"/>
          <w:sz w:val="22"/>
          <w:szCs w:val="22"/>
        </w:rPr>
        <w:t xml:space="preserve"> FOR ANY INFRINGEMENT CLAIMS. Notwithstanding the foregoing, </w:t>
      </w:r>
      <w:r w:rsidR="00185C42">
        <w:rPr>
          <w:rFonts w:ascii="Arial" w:hAnsi="Arial" w:cs="Arial"/>
          <w:sz w:val="22"/>
          <w:szCs w:val="22"/>
        </w:rPr>
        <w:t>Acorn PLMS</w:t>
      </w:r>
      <w:r w:rsidRPr="007C4FF9">
        <w:rPr>
          <w:rFonts w:ascii="Arial" w:hAnsi="Arial" w:cs="Arial"/>
          <w:sz w:val="22"/>
          <w:szCs w:val="22"/>
        </w:rPr>
        <w:t xml:space="preserve"> has no obligation with respect to any actual or claimed infringement if the Infringement Claim is solely caused by Client Data, use of the Services other than as specified in any documentation made available by </w:t>
      </w:r>
      <w:r w:rsidR="00185C42">
        <w:rPr>
          <w:rFonts w:ascii="Arial" w:hAnsi="Arial" w:cs="Arial"/>
          <w:sz w:val="22"/>
          <w:szCs w:val="22"/>
        </w:rPr>
        <w:t>Acorn PLMS</w:t>
      </w:r>
      <w:r w:rsidRPr="007C4FF9">
        <w:rPr>
          <w:rFonts w:ascii="Arial" w:hAnsi="Arial" w:cs="Arial"/>
          <w:sz w:val="22"/>
          <w:szCs w:val="22"/>
        </w:rPr>
        <w:t xml:space="preserve"> to the Client, or the Client’s combination of the Services with any products, software, services, data or other materials not provided by, required by, or approved by </w:t>
      </w:r>
      <w:r w:rsidR="00185C42">
        <w:rPr>
          <w:rFonts w:ascii="Arial" w:hAnsi="Arial" w:cs="Arial"/>
          <w:sz w:val="22"/>
          <w:szCs w:val="22"/>
        </w:rPr>
        <w:t>Acorn PLMS</w:t>
      </w:r>
      <w:r w:rsidRPr="007C4FF9">
        <w:rPr>
          <w:rFonts w:ascii="Arial" w:hAnsi="Arial" w:cs="Arial"/>
          <w:sz w:val="22"/>
          <w:szCs w:val="22"/>
        </w:rPr>
        <w:t xml:space="preserve">, unless such use is necessary in order to use the Services as instructed by </w:t>
      </w:r>
      <w:r w:rsidR="00185C42">
        <w:rPr>
          <w:rFonts w:ascii="Arial" w:hAnsi="Arial" w:cs="Arial"/>
          <w:sz w:val="22"/>
          <w:szCs w:val="22"/>
        </w:rPr>
        <w:t>Acorn PLMS</w:t>
      </w:r>
      <w:r w:rsidRPr="007C4FF9">
        <w:rPr>
          <w:rFonts w:ascii="Arial" w:hAnsi="Arial" w:cs="Arial"/>
          <w:sz w:val="22"/>
          <w:szCs w:val="22"/>
        </w:rPr>
        <w:t>.</w:t>
      </w:r>
    </w:p>
    <w:p w14:paraId="77D3BA3D" w14:textId="77777777" w:rsidR="00C03AE0" w:rsidRDefault="006C46F8" w:rsidP="006C46F8">
      <w:pPr>
        <w:pStyle w:val="Heading5"/>
        <w:numPr>
          <w:ilvl w:val="0"/>
          <w:numId w:val="0"/>
        </w:numPr>
        <w:rPr>
          <w:rFonts w:ascii="Arial" w:hAnsi="Arial" w:cs="Arial"/>
          <w:b w:val="0"/>
          <w:bCs w:val="0"/>
          <w:sz w:val="22"/>
          <w:szCs w:val="22"/>
        </w:rPr>
      </w:pPr>
      <w:bookmarkStart w:id="12" w:name="_Toc68419017"/>
      <w:r>
        <w:rPr>
          <w:rFonts w:ascii="Arial" w:hAnsi="Arial" w:cs="Arial"/>
          <w:b w:val="0"/>
          <w:bCs w:val="0"/>
          <w:sz w:val="22"/>
          <w:szCs w:val="22"/>
        </w:rPr>
        <w:t xml:space="preserve">12. </w:t>
      </w:r>
      <w:r w:rsidR="00C03AE0" w:rsidRPr="00487F9C">
        <w:rPr>
          <w:rFonts w:ascii="Arial" w:hAnsi="Arial" w:cs="Arial"/>
          <w:b w:val="0"/>
          <w:bCs w:val="0"/>
          <w:sz w:val="22"/>
          <w:szCs w:val="22"/>
        </w:rPr>
        <w:t>WARRANT</w:t>
      </w:r>
      <w:r>
        <w:rPr>
          <w:rFonts w:ascii="Arial" w:hAnsi="Arial" w:cs="Arial"/>
          <w:b w:val="0"/>
          <w:bCs w:val="0"/>
          <w:sz w:val="22"/>
          <w:szCs w:val="22"/>
        </w:rPr>
        <w:t>IES</w:t>
      </w:r>
      <w:bookmarkEnd w:id="12"/>
    </w:p>
    <w:p w14:paraId="1685518C" w14:textId="1B80BC3B" w:rsidR="006C46F8" w:rsidRPr="006C46F8" w:rsidRDefault="006C46F8" w:rsidP="006C46F8">
      <w:pPr>
        <w:tabs>
          <w:tab w:val="left" w:pos="902"/>
        </w:tabs>
        <w:rPr>
          <w:rFonts w:ascii="Arial" w:hAnsi="Arial" w:cs="Arial"/>
        </w:rPr>
      </w:pPr>
      <w:r>
        <w:rPr>
          <w:rFonts w:ascii="Arial" w:hAnsi="Arial" w:cs="Arial"/>
        </w:rPr>
        <w:t xml:space="preserve">12.1 </w:t>
      </w:r>
      <w:r w:rsidRPr="006C46F8">
        <w:rPr>
          <w:rFonts w:ascii="Arial" w:hAnsi="Arial" w:cs="Arial"/>
        </w:rPr>
        <w:t>Each Party represents and warrants to the other Party that: (</w:t>
      </w:r>
      <w:proofErr w:type="spellStart"/>
      <w:r w:rsidRPr="006C46F8">
        <w:rPr>
          <w:rFonts w:ascii="Arial" w:hAnsi="Arial" w:cs="Arial"/>
        </w:rPr>
        <w:t>i</w:t>
      </w:r>
      <w:proofErr w:type="spellEnd"/>
      <w:r w:rsidRPr="006C46F8">
        <w:rPr>
          <w:rFonts w:ascii="Arial" w:hAnsi="Arial" w:cs="Arial"/>
        </w:rPr>
        <w:t xml:space="preserve">) it has the full right, </w:t>
      </w:r>
      <w:proofErr w:type="gramStart"/>
      <w:r w:rsidRPr="006C46F8">
        <w:rPr>
          <w:rFonts w:ascii="Arial" w:hAnsi="Arial" w:cs="Arial"/>
        </w:rPr>
        <w:t>power</w:t>
      </w:r>
      <w:proofErr w:type="gramEnd"/>
      <w:r w:rsidRPr="006C46F8">
        <w:rPr>
          <w:rFonts w:ascii="Arial" w:hAnsi="Arial" w:cs="Arial"/>
        </w:rPr>
        <w:t xml:space="preserve"> and authority to enter into the Agreement; and (ii) the Agreement are a valid binding obligation of such party.</w:t>
      </w:r>
    </w:p>
    <w:p w14:paraId="139613C5" w14:textId="7AEF7776" w:rsidR="006C46F8" w:rsidRPr="006C46F8" w:rsidRDefault="006C46F8" w:rsidP="006C46F8">
      <w:pPr>
        <w:tabs>
          <w:tab w:val="left" w:pos="902"/>
        </w:tabs>
        <w:rPr>
          <w:rFonts w:ascii="Arial" w:hAnsi="Arial" w:cs="Arial"/>
        </w:rPr>
      </w:pPr>
      <w:r>
        <w:rPr>
          <w:rFonts w:ascii="Arial" w:hAnsi="Arial" w:cs="Arial"/>
        </w:rPr>
        <w:t xml:space="preserve">12.2 </w:t>
      </w:r>
      <w:r w:rsidR="00185C42">
        <w:rPr>
          <w:rFonts w:ascii="Arial" w:hAnsi="Arial" w:cs="Arial"/>
        </w:rPr>
        <w:t>Acorn PLMS</w:t>
      </w:r>
      <w:r w:rsidRPr="006C46F8">
        <w:rPr>
          <w:rFonts w:ascii="Arial" w:hAnsi="Arial" w:cs="Arial"/>
        </w:rPr>
        <w:t xml:space="preserve"> warrants, </w:t>
      </w:r>
      <w:proofErr w:type="gramStart"/>
      <w:r w:rsidRPr="006C46F8">
        <w:rPr>
          <w:rFonts w:ascii="Arial" w:hAnsi="Arial" w:cs="Arial"/>
        </w:rPr>
        <w:t>represents</w:t>
      </w:r>
      <w:proofErr w:type="gramEnd"/>
      <w:r w:rsidRPr="006C46F8">
        <w:rPr>
          <w:rFonts w:ascii="Arial" w:hAnsi="Arial" w:cs="Arial"/>
        </w:rPr>
        <w:t xml:space="preserve"> and agrees that the Services, as utilized pursuant to the terms of the Agreement: (</w:t>
      </w:r>
      <w:proofErr w:type="spellStart"/>
      <w:r w:rsidRPr="006C46F8">
        <w:rPr>
          <w:rFonts w:ascii="Arial" w:hAnsi="Arial" w:cs="Arial"/>
        </w:rPr>
        <w:t>i</w:t>
      </w:r>
      <w:proofErr w:type="spellEnd"/>
      <w:r w:rsidRPr="006C46F8">
        <w:rPr>
          <w:rFonts w:ascii="Arial" w:hAnsi="Arial" w:cs="Arial"/>
        </w:rPr>
        <w:t>) will not transmit a virus, Trojan horse, worm, time bomb, or other harmful computer code, file, or program to the Client’s systems; and (ii) will be performed in a workmanlike manner in accordance with generally accepted industry standards.</w:t>
      </w:r>
    </w:p>
    <w:p w14:paraId="6E8C4CC7" w14:textId="1DAC9F1A" w:rsidR="00674BF9" w:rsidRDefault="006C46F8" w:rsidP="006C46F8">
      <w:pPr>
        <w:tabs>
          <w:tab w:val="left" w:pos="902"/>
        </w:tabs>
        <w:rPr>
          <w:rFonts w:ascii="Arial" w:hAnsi="Arial" w:cs="Arial"/>
        </w:rPr>
      </w:pPr>
      <w:r>
        <w:rPr>
          <w:rFonts w:ascii="Arial" w:hAnsi="Arial" w:cs="Arial"/>
        </w:rPr>
        <w:t xml:space="preserve">12.3 </w:t>
      </w:r>
      <w:r w:rsidRPr="006C46F8">
        <w:rPr>
          <w:rFonts w:ascii="Arial" w:hAnsi="Arial" w:cs="Arial"/>
        </w:rPr>
        <w:t xml:space="preserve">EXCEPT AS OTHERWISE EXPRESSLY STATED HEREIN, </w:t>
      </w:r>
      <w:r w:rsidR="00185C42">
        <w:rPr>
          <w:rFonts w:ascii="Arial" w:hAnsi="Arial" w:cs="Arial"/>
        </w:rPr>
        <w:t>ACORN PLMS</w:t>
      </w:r>
      <w:r w:rsidRPr="006C46F8">
        <w:rPr>
          <w:rFonts w:ascii="Arial" w:hAnsi="Arial" w:cs="Arial"/>
        </w:rPr>
        <w:t xml:space="preserve"> MAKES NO (AND HEREBY DISCLAIMS) WARRANTY, EXPRESS OR IMPLIED, WITH RESPECT TO ANY MATTER, AND EXPRESSLY DISCLAIMS THE WARRANTIES OR CONDITIONS OF NONINFRINGEMENT, MERCHANTABILITY AND FITNESS FOR ANY PARTICULAR PURPOSE. </w:t>
      </w:r>
      <w:r w:rsidR="00185C42">
        <w:rPr>
          <w:rFonts w:ascii="Arial" w:hAnsi="Arial" w:cs="Arial"/>
        </w:rPr>
        <w:t>ACORN PLMS</w:t>
      </w:r>
      <w:r w:rsidRPr="006C46F8">
        <w:rPr>
          <w:rFonts w:ascii="Arial" w:hAnsi="Arial" w:cs="Arial"/>
        </w:rPr>
        <w:t xml:space="preserve"> DOES NOT WARRANT THE RESULTS OF USE OF THE SERVICES OR THAT THE SERVICES WILL BE UNINTERRUPTED OR ERROR FREE.</w:t>
      </w:r>
    </w:p>
    <w:p w14:paraId="3349BCC5" w14:textId="4B6BBB41" w:rsidR="0001517D" w:rsidRDefault="0001517D" w:rsidP="0001517D">
      <w:pPr>
        <w:pStyle w:val="Heading5"/>
        <w:numPr>
          <w:ilvl w:val="0"/>
          <w:numId w:val="0"/>
        </w:numPr>
        <w:rPr>
          <w:rFonts w:ascii="Arial" w:hAnsi="Arial" w:cs="Arial"/>
          <w:b w:val="0"/>
          <w:bCs w:val="0"/>
          <w:sz w:val="22"/>
          <w:szCs w:val="22"/>
        </w:rPr>
      </w:pPr>
      <w:r>
        <w:rPr>
          <w:rFonts w:ascii="Arial" w:hAnsi="Arial" w:cs="Arial"/>
          <w:b w:val="0"/>
          <w:bCs w:val="0"/>
          <w:sz w:val="22"/>
          <w:szCs w:val="22"/>
        </w:rPr>
        <w:lastRenderedPageBreak/>
        <w:t>13. THIRD PARTY DEVELOPERS</w:t>
      </w:r>
    </w:p>
    <w:p w14:paraId="66C910AA" w14:textId="77777777" w:rsidR="0001517D" w:rsidRDefault="0001517D" w:rsidP="00674BF9">
      <w:pPr>
        <w:pStyle w:val="Heading5"/>
        <w:numPr>
          <w:ilvl w:val="0"/>
          <w:numId w:val="0"/>
        </w:numPr>
        <w:rPr>
          <w:rFonts w:ascii="Arial" w:hAnsi="Arial" w:cs="Arial"/>
          <w:b w:val="0"/>
          <w:bCs w:val="0"/>
          <w:sz w:val="22"/>
          <w:szCs w:val="22"/>
        </w:rPr>
      </w:pPr>
      <w:r w:rsidRPr="0001517D">
        <w:rPr>
          <w:rFonts w:ascii="Arial" w:hAnsi="Arial" w:cs="Arial"/>
          <w:b w:val="0"/>
          <w:bCs w:val="0"/>
          <w:sz w:val="22"/>
          <w:szCs w:val="22"/>
        </w:rPr>
        <w:t>The Services may include features that permit Client to connect the Services to third-party applications requested by the Client (“</w:t>
      </w:r>
      <w:r w:rsidRPr="0001517D">
        <w:rPr>
          <w:rFonts w:ascii="Arial" w:hAnsi="Arial" w:cs="Arial"/>
          <w:sz w:val="22"/>
          <w:szCs w:val="22"/>
        </w:rPr>
        <w:t>Third Party Applications</w:t>
      </w:r>
      <w:r w:rsidRPr="0001517D">
        <w:rPr>
          <w:rFonts w:ascii="Arial" w:hAnsi="Arial" w:cs="Arial"/>
          <w:b w:val="0"/>
          <w:bCs w:val="0"/>
          <w:sz w:val="22"/>
          <w:szCs w:val="22"/>
        </w:rPr>
        <w:t>”), developed by third parties (“</w:t>
      </w:r>
      <w:r w:rsidRPr="0001517D">
        <w:rPr>
          <w:rFonts w:ascii="Arial" w:hAnsi="Arial" w:cs="Arial"/>
          <w:sz w:val="22"/>
          <w:szCs w:val="22"/>
        </w:rPr>
        <w:t>Third Party Developers</w:t>
      </w:r>
      <w:r w:rsidRPr="0001517D">
        <w:rPr>
          <w:rFonts w:ascii="Arial" w:hAnsi="Arial" w:cs="Arial"/>
          <w:b w:val="0"/>
          <w:bCs w:val="0"/>
          <w:sz w:val="22"/>
          <w:szCs w:val="22"/>
        </w:rPr>
        <w:t xml:space="preserve">”). </w:t>
      </w:r>
      <w:r>
        <w:rPr>
          <w:rFonts w:ascii="Arial" w:hAnsi="Arial" w:cs="Arial"/>
          <w:b w:val="0"/>
          <w:bCs w:val="0"/>
          <w:sz w:val="22"/>
          <w:szCs w:val="22"/>
        </w:rPr>
        <w:t>The Client acknowledges and agrees that:</w:t>
      </w:r>
    </w:p>
    <w:p w14:paraId="5E010C32" w14:textId="02605EFF" w:rsidR="0001517D" w:rsidRDefault="00185C42" w:rsidP="0001517D">
      <w:pPr>
        <w:pStyle w:val="Heading5"/>
        <w:numPr>
          <w:ilvl w:val="0"/>
          <w:numId w:val="43"/>
        </w:numPr>
        <w:rPr>
          <w:rFonts w:ascii="Arial" w:hAnsi="Arial" w:cs="Arial"/>
          <w:b w:val="0"/>
          <w:bCs w:val="0"/>
          <w:sz w:val="22"/>
          <w:szCs w:val="22"/>
        </w:rPr>
      </w:pPr>
      <w:r>
        <w:rPr>
          <w:rFonts w:ascii="Arial" w:hAnsi="Arial" w:cs="Arial"/>
          <w:b w:val="0"/>
          <w:bCs w:val="0"/>
          <w:sz w:val="22"/>
          <w:szCs w:val="22"/>
        </w:rPr>
        <w:t>Acorn PLMS</w:t>
      </w:r>
      <w:r w:rsidR="0001517D" w:rsidRPr="0001517D">
        <w:rPr>
          <w:rFonts w:ascii="Arial" w:hAnsi="Arial" w:cs="Arial"/>
          <w:b w:val="0"/>
          <w:bCs w:val="0"/>
          <w:sz w:val="22"/>
          <w:szCs w:val="22"/>
        </w:rPr>
        <w:t xml:space="preserve"> is not such </w:t>
      </w:r>
      <w:proofErr w:type="gramStart"/>
      <w:r w:rsidR="0001517D" w:rsidRPr="0001517D">
        <w:rPr>
          <w:rFonts w:ascii="Arial" w:hAnsi="Arial" w:cs="Arial"/>
          <w:b w:val="0"/>
          <w:bCs w:val="0"/>
          <w:sz w:val="22"/>
          <w:szCs w:val="22"/>
        </w:rPr>
        <w:t>Third Party</w:t>
      </w:r>
      <w:proofErr w:type="gramEnd"/>
      <w:r w:rsidR="0001517D" w:rsidRPr="0001517D">
        <w:rPr>
          <w:rFonts w:ascii="Arial" w:hAnsi="Arial" w:cs="Arial"/>
          <w:b w:val="0"/>
          <w:bCs w:val="0"/>
          <w:sz w:val="22"/>
          <w:szCs w:val="22"/>
        </w:rPr>
        <w:t xml:space="preserve"> Developers and is not an Affiliate of such Third Party Developers;</w:t>
      </w:r>
    </w:p>
    <w:p w14:paraId="31E3873A" w14:textId="31B4EAB1" w:rsidR="0001517D" w:rsidRDefault="0001517D" w:rsidP="0001517D">
      <w:pPr>
        <w:pStyle w:val="Heading5"/>
        <w:numPr>
          <w:ilvl w:val="0"/>
          <w:numId w:val="43"/>
        </w:numPr>
        <w:rPr>
          <w:rFonts w:ascii="Arial" w:hAnsi="Arial" w:cs="Arial"/>
          <w:b w:val="0"/>
          <w:bCs w:val="0"/>
          <w:sz w:val="22"/>
          <w:szCs w:val="22"/>
        </w:rPr>
      </w:pPr>
      <w:r w:rsidRPr="0001517D">
        <w:rPr>
          <w:rFonts w:ascii="Arial" w:hAnsi="Arial" w:cs="Arial"/>
          <w:b w:val="0"/>
          <w:bCs w:val="0"/>
          <w:sz w:val="22"/>
          <w:szCs w:val="22"/>
        </w:rPr>
        <w:t xml:space="preserve">No representation or warranty by such </w:t>
      </w:r>
      <w:proofErr w:type="gramStart"/>
      <w:r w:rsidRPr="0001517D">
        <w:rPr>
          <w:rFonts w:ascii="Arial" w:hAnsi="Arial" w:cs="Arial"/>
          <w:b w:val="0"/>
          <w:bCs w:val="0"/>
          <w:sz w:val="22"/>
          <w:szCs w:val="22"/>
        </w:rPr>
        <w:t>Third Party</w:t>
      </w:r>
      <w:proofErr w:type="gramEnd"/>
      <w:r w:rsidRPr="0001517D">
        <w:rPr>
          <w:rFonts w:ascii="Arial" w:hAnsi="Arial" w:cs="Arial"/>
          <w:b w:val="0"/>
          <w:bCs w:val="0"/>
          <w:sz w:val="22"/>
          <w:szCs w:val="22"/>
        </w:rPr>
        <w:t xml:space="preserve"> Developers is binding on </w:t>
      </w:r>
      <w:r w:rsidR="00185C42">
        <w:rPr>
          <w:rFonts w:ascii="Arial" w:hAnsi="Arial" w:cs="Arial"/>
          <w:b w:val="0"/>
          <w:bCs w:val="0"/>
          <w:sz w:val="22"/>
          <w:szCs w:val="22"/>
        </w:rPr>
        <w:t>Acorn PLMS</w:t>
      </w:r>
      <w:r w:rsidRPr="0001517D">
        <w:rPr>
          <w:rFonts w:ascii="Arial" w:hAnsi="Arial" w:cs="Arial"/>
          <w:b w:val="0"/>
          <w:bCs w:val="0"/>
          <w:sz w:val="22"/>
          <w:szCs w:val="22"/>
        </w:rPr>
        <w:t xml:space="preserve"> nor shall breach of such representation or warranty by a Third Party Developer relieve Client of its obligations to </w:t>
      </w:r>
      <w:r w:rsidR="00185C42">
        <w:rPr>
          <w:rFonts w:ascii="Arial" w:hAnsi="Arial" w:cs="Arial"/>
          <w:b w:val="0"/>
          <w:bCs w:val="0"/>
          <w:sz w:val="22"/>
          <w:szCs w:val="22"/>
        </w:rPr>
        <w:t>Acorn PLMS</w:t>
      </w:r>
      <w:r w:rsidRPr="0001517D">
        <w:rPr>
          <w:rFonts w:ascii="Arial" w:hAnsi="Arial" w:cs="Arial"/>
          <w:b w:val="0"/>
          <w:bCs w:val="0"/>
          <w:sz w:val="22"/>
          <w:szCs w:val="22"/>
        </w:rPr>
        <w:t xml:space="preserve"> and the Client shall be responsible for the costs of such Third Party Applications</w:t>
      </w:r>
      <w:r>
        <w:rPr>
          <w:rFonts w:ascii="Arial" w:hAnsi="Arial" w:cs="Arial"/>
          <w:b w:val="0"/>
          <w:bCs w:val="0"/>
          <w:sz w:val="22"/>
          <w:szCs w:val="22"/>
        </w:rPr>
        <w:t xml:space="preserve">; </w:t>
      </w:r>
    </w:p>
    <w:p w14:paraId="6FEAB60F" w14:textId="7CB044CB" w:rsidR="0001517D" w:rsidRDefault="00185C42" w:rsidP="0001517D">
      <w:pPr>
        <w:pStyle w:val="Heading5"/>
        <w:numPr>
          <w:ilvl w:val="0"/>
          <w:numId w:val="43"/>
        </w:numPr>
        <w:rPr>
          <w:rFonts w:ascii="Arial" w:hAnsi="Arial" w:cs="Arial"/>
          <w:b w:val="0"/>
          <w:bCs w:val="0"/>
          <w:sz w:val="22"/>
          <w:szCs w:val="22"/>
        </w:rPr>
      </w:pPr>
      <w:r>
        <w:rPr>
          <w:rFonts w:ascii="Arial" w:hAnsi="Arial" w:cs="Arial"/>
          <w:b w:val="0"/>
          <w:bCs w:val="0"/>
          <w:sz w:val="22"/>
          <w:szCs w:val="22"/>
        </w:rPr>
        <w:t>Acorn PLMS</w:t>
      </w:r>
      <w:r w:rsidR="0001517D" w:rsidRPr="0001517D">
        <w:rPr>
          <w:rFonts w:ascii="Arial" w:hAnsi="Arial" w:cs="Arial"/>
          <w:b w:val="0"/>
          <w:bCs w:val="0"/>
          <w:sz w:val="22"/>
          <w:szCs w:val="22"/>
        </w:rPr>
        <w:t xml:space="preserve"> does not monitor or have any control over, and makes no claim or representation regarding </w:t>
      </w:r>
      <w:r w:rsidR="0001517D">
        <w:rPr>
          <w:rFonts w:ascii="Arial" w:hAnsi="Arial" w:cs="Arial"/>
          <w:b w:val="0"/>
          <w:bCs w:val="0"/>
          <w:sz w:val="22"/>
          <w:szCs w:val="22"/>
        </w:rPr>
        <w:t xml:space="preserve">Third Party Applications </w:t>
      </w:r>
      <w:r w:rsidR="0001517D" w:rsidRPr="0001517D">
        <w:rPr>
          <w:rFonts w:ascii="Arial" w:hAnsi="Arial" w:cs="Arial"/>
          <w:b w:val="0"/>
          <w:bCs w:val="0"/>
          <w:sz w:val="22"/>
          <w:szCs w:val="22"/>
        </w:rPr>
        <w:t xml:space="preserve">or </w:t>
      </w:r>
      <w:proofErr w:type="gramStart"/>
      <w:r w:rsidR="0001517D" w:rsidRPr="0001517D">
        <w:rPr>
          <w:rFonts w:ascii="Arial" w:hAnsi="Arial" w:cs="Arial"/>
          <w:b w:val="0"/>
          <w:bCs w:val="0"/>
          <w:sz w:val="22"/>
          <w:szCs w:val="22"/>
        </w:rPr>
        <w:t>Third Party</w:t>
      </w:r>
      <w:proofErr w:type="gramEnd"/>
      <w:r w:rsidR="0001517D" w:rsidRPr="0001517D">
        <w:rPr>
          <w:rFonts w:ascii="Arial" w:hAnsi="Arial" w:cs="Arial"/>
          <w:b w:val="0"/>
          <w:bCs w:val="0"/>
          <w:sz w:val="22"/>
          <w:szCs w:val="22"/>
        </w:rPr>
        <w:t xml:space="preserve"> Developers and </w:t>
      </w:r>
      <w:r>
        <w:rPr>
          <w:rFonts w:ascii="Arial" w:hAnsi="Arial" w:cs="Arial"/>
          <w:b w:val="0"/>
          <w:bCs w:val="0"/>
          <w:sz w:val="22"/>
          <w:szCs w:val="22"/>
        </w:rPr>
        <w:t>Acorn PLMS</w:t>
      </w:r>
      <w:r w:rsidR="0001517D" w:rsidRPr="0001517D">
        <w:rPr>
          <w:rFonts w:ascii="Arial" w:hAnsi="Arial" w:cs="Arial"/>
          <w:b w:val="0"/>
          <w:bCs w:val="0"/>
          <w:sz w:val="22"/>
          <w:szCs w:val="22"/>
        </w:rPr>
        <w:t xml:space="preserve"> is not responsible or liable, directly or indirectly, for any damage, loss or liability caused or alleged to be caused by or in connection with any use of or reliance on any of the foregoing; and</w:t>
      </w:r>
    </w:p>
    <w:p w14:paraId="368E6975" w14:textId="114C1217" w:rsidR="0001517D" w:rsidRDefault="0001517D" w:rsidP="0001517D">
      <w:pPr>
        <w:pStyle w:val="Heading5"/>
        <w:numPr>
          <w:ilvl w:val="0"/>
          <w:numId w:val="43"/>
        </w:numPr>
        <w:rPr>
          <w:rFonts w:ascii="Arial" w:hAnsi="Arial" w:cs="Arial"/>
          <w:b w:val="0"/>
          <w:bCs w:val="0"/>
          <w:sz w:val="22"/>
          <w:szCs w:val="22"/>
        </w:rPr>
      </w:pPr>
      <w:r w:rsidRPr="0001517D">
        <w:rPr>
          <w:rFonts w:ascii="Arial" w:hAnsi="Arial" w:cs="Arial"/>
          <w:b w:val="0"/>
          <w:bCs w:val="0"/>
          <w:sz w:val="22"/>
          <w:szCs w:val="22"/>
        </w:rPr>
        <w:t xml:space="preserve">To the extent that </w:t>
      </w:r>
      <w:r>
        <w:rPr>
          <w:rFonts w:ascii="Arial" w:hAnsi="Arial" w:cs="Arial"/>
          <w:b w:val="0"/>
          <w:bCs w:val="0"/>
          <w:sz w:val="22"/>
          <w:szCs w:val="22"/>
        </w:rPr>
        <w:t>t</w:t>
      </w:r>
      <w:r w:rsidRPr="0001517D">
        <w:rPr>
          <w:rFonts w:ascii="Arial" w:hAnsi="Arial" w:cs="Arial"/>
          <w:b w:val="0"/>
          <w:bCs w:val="0"/>
          <w:sz w:val="22"/>
          <w:szCs w:val="22"/>
        </w:rPr>
        <w:t xml:space="preserve">he Client authorize the use of the Services in connection with </w:t>
      </w:r>
      <w:r>
        <w:rPr>
          <w:rFonts w:ascii="Arial" w:hAnsi="Arial" w:cs="Arial"/>
          <w:b w:val="0"/>
          <w:bCs w:val="0"/>
          <w:sz w:val="22"/>
          <w:szCs w:val="22"/>
        </w:rPr>
        <w:t xml:space="preserve">such Third Party Applications, the </w:t>
      </w:r>
      <w:r w:rsidRPr="0001517D">
        <w:rPr>
          <w:rFonts w:ascii="Arial" w:hAnsi="Arial" w:cs="Arial"/>
          <w:b w:val="0"/>
          <w:bCs w:val="0"/>
          <w:sz w:val="22"/>
          <w:szCs w:val="22"/>
        </w:rPr>
        <w:t xml:space="preserve">Client consent to </w:t>
      </w:r>
      <w:r w:rsidR="00185C42">
        <w:rPr>
          <w:rFonts w:ascii="Arial" w:hAnsi="Arial" w:cs="Arial"/>
          <w:b w:val="0"/>
          <w:bCs w:val="0"/>
          <w:sz w:val="22"/>
          <w:szCs w:val="22"/>
        </w:rPr>
        <w:t>Acorn PLMS</w:t>
      </w:r>
      <w:r w:rsidRPr="0001517D">
        <w:rPr>
          <w:rFonts w:ascii="Arial" w:hAnsi="Arial" w:cs="Arial"/>
          <w:b w:val="0"/>
          <w:bCs w:val="0"/>
          <w:sz w:val="22"/>
          <w:szCs w:val="22"/>
        </w:rPr>
        <w:t xml:space="preserve"> releasing to Third Party Developers any Confidential Information reasonably required by such Third Party Developers for the proper use of such </w:t>
      </w:r>
      <w:r>
        <w:rPr>
          <w:rFonts w:ascii="Arial" w:hAnsi="Arial" w:cs="Arial"/>
          <w:b w:val="0"/>
          <w:bCs w:val="0"/>
          <w:sz w:val="22"/>
          <w:szCs w:val="22"/>
        </w:rPr>
        <w:t>Third Party Applications</w:t>
      </w:r>
      <w:r w:rsidRPr="0001517D">
        <w:rPr>
          <w:rFonts w:ascii="Arial" w:hAnsi="Arial" w:cs="Arial"/>
          <w:b w:val="0"/>
          <w:bCs w:val="0"/>
          <w:sz w:val="22"/>
          <w:szCs w:val="22"/>
        </w:rPr>
        <w:t xml:space="preserve">, and such Third Party Developer’s use of such Confidential Information shall be governed by </w:t>
      </w:r>
      <w:r>
        <w:rPr>
          <w:rFonts w:ascii="Arial" w:hAnsi="Arial" w:cs="Arial"/>
          <w:b w:val="0"/>
          <w:bCs w:val="0"/>
          <w:sz w:val="22"/>
          <w:szCs w:val="22"/>
        </w:rPr>
        <w:t>t</w:t>
      </w:r>
      <w:r w:rsidRPr="0001517D">
        <w:rPr>
          <w:rFonts w:ascii="Arial" w:hAnsi="Arial" w:cs="Arial"/>
          <w:b w:val="0"/>
          <w:bCs w:val="0"/>
          <w:sz w:val="22"/>
          <w:szCs w:val="22"/>
        </w:rPr>
        <w:t>he Client</w:t>
      </w:r>
      <w:r>
        <w:rPr>
          <w:rFonts w:ascii="Arial" w:hAnsi="Arial" w:cs="Arial"/>
          <w:b w:val="0"/>
          <w:bCs w:val="0"/>
          <w:sz w:val="22"/>
          <w:szCs w:val="22"/>
        </w:rPr>
        <w:t>’s</w:t>
      </w:r>
      <w:r w:rsidRPr="0001517D">
        <w:rPr>
          <w:rFonts w:ascii="Arial" w:hAnsi="Arial" w:cs="Arial"/>
          <w:b w:val="0"/>
          <w:bCs w:val="0"/>
          <w:sz w:val="22"/>
          <w:szCs w:val="22"/>
        </w:rPr>
        <w:t xml:space="preserve"> agreement with such Third Party Developers.</w:t>
      </w:r>
    </w:p>
    <w:p w14:paraId="1F895290" w14:textId="4225AE0E" w:rsidR="00674BF9" w:rsidRDefault="00674BF9" w:rsidP="00674BF9">
      <w:pPr>
        <w:pStyle w:val="Heading5"/>
        <w:numPr>
          <w:ilvl w:val="0"/>
          <w:numId w:val="0"/>
        </w:numPr>
        <w:rPr>
          <w:rFonts w:ascii="Arial" w:hAnsi="Arial" w:cs="Arial"/>
          <w:b w:val="0"/>
          <w:bCs w:val="0"/>
          <w:sz w:val="22"/>
          <w:szCs w:val="22"/>
        </w:rPr>
      </w:pPr>
      <w:r>
        <w:rPr>
          <w:rFonts w:ascii="Arial" w:hAnsi="Arial" w:cs="Arial"/>
          <w:b w:val="0"/>
          <w:bCs w:val="0"/>
          <w:sz w:val="22"/>
          <w:szCs w:val="22"/>
        </w:rPr>
        <w:t>1</w:t>
      </w:r>
      <w:r w:rsidR="0001517D">
        <w:rPr>
          <w:rFonts w:ascii="Arial" w:hAnsi="Arial" w:cs="Arial"/>
          <w:b w:val="0"/>
          <w:bCs w:val="0"/>
          <w:sz w:val="22"/>
          <w:szCs w:val="22"/>
        </w:rPr>
        <w:t>4</w:t>
      </w:r>
      <w:r>
        <w:rPr>
          <w:rFonts w:ascii="Arial" w:hAnsi="Arial" w:cs="Arial"/>
          <w:b w:val="0"/>
          <w:bCs w:val="0"/>
          <w:sz w:val="22"/>
          <w:szCs w:val="22"/>
        </w:rPr>
        <w:t>. LIMITATION OF LIABILITY</w:t>
      </w:r>
    </w:p>
    <w:p w14:paraId="72312232" w14:textId="3A9317C4" w:rsidR="00674BF9" w:rsidRDefault="00674BF9" w:rsidP="00674BF9">
      <w:pPr>
        <w:tabs>
          <w:tab w:val="left" w:pos="902"/>
        </w:tabs>
        <w:rPr>
          <w:rFonts w:ascii="Arial" w:hAnsi="Arial" w:cs="Arial"/>
        </w:rPr>
      </w:pPr>
      <w:r>
        <w:rPr>
          <w:rFonts w:ascii="Arial" w:hAnsi="Arial" w:cs="Arial"/>
        </w:rPr>
        <w:t>1</w:t>
      </w:r>
      <w:r w:rsidR="0001517D">
        <w:rPr>
          <w:rFonts w:ascii="Arial" w:hAnsi="Arial" w:cs="Arial"/>
        </w:rPr>
        <w:t>4</w:t>
      </w:r>
      <w:r>
        <w:rPr>
          <w:rFonts w:ascii="Arial" w:hAnsi="Arial" w:cs="Arial"/>
        </w:rPr>
        <w:t xml:space="preserve">.1 </w:t>
      </w:r>
      <w:r w:rsidRPr="00674BF9">
        <w:rPr>
          <w:rFonts w:ascii="Arial" w:hAnsi="Arial" w:cs="Arial"/>
        </w:rPr>
        <w:t>NEITHER PARTY SHALL BE LIABLE TO THE OTHER FOR ANY INCIDENTAL, SPECIAL, INDIRECT, CONSEQUENTIAL OR PUNITIVE DAMAGES OF ANY CHARACTER, INCLUDING WITHOUT LIMITATION, DAMAGES FOR LOSS OF BUSINESS OR GOOD WILL, WORK STOPPAGE, LOSS OF INFORMATION OR DATA, OR LOSS OF REVENUE OR PROFIT, RESULTING FROM THE PROVISION OF THE SERVICES, OR OTHER FINANCIAL LOSS ARISING OUT OF OR IN CONNECTION WITH THE SERVICES, REGARDLESS OF THE LEGAL THEORY ASSERTED, WHETHER BASED ON BREACH OF CONTRACT, BREACH OF WARRANTY, TORT (INCLUDING NEGLIGENCE), PRODUCT LIABILITY, OR OTHERWISE.</w:t>
      </w:r>
    </w:p>
    <w:p w14:paraId="70AE51E6" w14:textId="029A83E6" w:rsidR="00674BF9" w:rsidRPr="006C46F8" w:rsidRDefault="00674BF9" w:rsidP="00674BF9">
      <w:pPr>
        <w:tabs>
          <w:tab w:val="left" w:pos="902"/>
        </w:tabs>
        <w:rPr>
          <w:rFonts w:ascii="Arial" w:hAnsi="Arial" w:cs="Arial"/>
        </w:rPr>
      </w:pPr>
      <w:r>
        <w:rPr>
          <w:rFonts w:ascii="Arial" w:hAnsi="Arial" w:cs="Arial"/>
        </w:rPr>
        <w:t>1</w:t>
      </w:r>
      <w:r w:rsidR="0001517D">
        <w:rPr>
          <w:rFonts w:ascii="Arial" w:hAnsi="Arial" w:cs="Arial"/>
        </w:rPr>
        <w:t>4</w:t>
      </w:r>
      <w:r>
        <w:rPr>
          <w:rFonts w:ascii="Arial" w:hAnsi="Arial" w:cs="Arial"/>
        </w:rPr>
        <w:t xml:space="preserve">.2 </w:t>
      </w:r>
      <w:r w:rsidRPr="00674BF9">
        <w:rPr>
          <w:rFonts w:ascii="Arial" w:hAnsi="Arial" w:cs="Arial"/>
        </w:rPr>
        <w:t>EVEN IF A PARTY HAS BEEN ADVISED OF THE POSSIBILITY OF SUCH DAMAGES AND EVEN IF A REMEDY SET FORTH HEREIN IS FOUND TO HAVE FAILED OF ITS ESSENTIAL PURPOSE, NEITHER PARTY’S AGGREGATE AND TOTAL LIABILITY UNDER TH</w:t>
      </w:r>
      <w:r>
        <w:rPr>
          <w:rFonts w:ascii="Arial" w:hAnsi="Arial" w:cs="Arial"/>
        </w:rPr>
        <w:t xml:space="preserve">IS AGREEMENT </w:t>
      </w:r>
      <w:r w:rsidRPr="00674BF9">
        <w:rPr>
          <w:rFonts w:ascii="Arial" w:hAnsi="Arial" w:cs="Arial"/>
        </w:rPr>
        <w:t xml:space="preserve">FOR ANY AND ALL CLAIMS ARISING OUT OF </w:t>
      </w:r>
      <w:r>
        <w:rPr>
          <w:rFonts w:ascii="Arial" w:hAnsi="Arial" w:cs="Arial"/>
        </w:rPr>
        <w:t xml:space="preserve">THIS AGREEMENT </w:t>
      </w:r>
      <w:r w:rsidRPr="00674BF9">
        <w:rPr>
          <w:rFonts w:ascii="Arial" w:hAnsi="Arial" w:cs="Arial"/>
        </w:rPr>
        <w:t xml:space="preserve">SHALL EXCEED AMOUNTS PAID OR DUE BY </w:t>
      </w:r>
      <w:r>
        <w:rPr>
          <w:rFonts w:ascii="Arial" w:hAnsi="Arial" w:cs="Arial"/>
        </w:rPr>
        <w:t xml:space="preserve">THE </w:t>
      </w:r>
      <w:r w:rsidRPr="00674BF9">
        <w:rPr>
          <w:rFonts w:ascii="Arial" w:hAnsi="Arial" w:cs="Arial"/>
        </w:rPr>
        <w:t xml:space="preserve">CLIENT TO </w:t>
      </w:r>
      <w:r w:rsidR="00185C42">
        <w:rPr>
          <w:rFonts w:ascii="Arial" w:hAnsi="Arial" w:cs="Arial"/>
        </w:rPr>
        <w:t>ACORN PLMS</w:t>
      </w:r>
      <w:r>
        <w:rPr>
          <w:rFonts w:ascii="Arial" w:hAnsi="Arial" w:cs="Arial"/>
        </w:rPr>
        <w:t xml:space="preserve"> </w:t>
      </w:r>
      <w:r w:rsidRPr="00674BF9">
        <w:rPr>
          <w:rFonts w:ascii="Arial" w:hAnsi="Arial" w:cs="Arial"/>
        </w:rPr>
        <w:t xml:space="preserve">UNDER THE </w:t>
      </w:r>
      <w:r>
        <w:rPr>
          <w:rFonts w:ascii="Arial" w:hAnsi="Arial" w:cs="Arial"/>
        </w:rPr>
        <w:t xml:space="preserve">APPLICABLE </w:t>
      </w:r>
      <w:r w:rsidRPr="00674BF9">
        <w:rPr>
          <w:rFonts w:ascii="Arial" w:hAnsi="Arial" w:cs="Arial"/>
        </w:rPr>
        <w:t>ORDER FORM IN THE 12 MONTHS PRIOR TO</w:t>
      </w:r>
      <w:r>
        <w:rPr>
          <w:rFonts w:ascii="Arial" w:hAnsi="Arial" w:cs="Arial"/>
        </w:rPr>
        <w:t xml:space="preserve"> </w:t>
      </w:r>
      <w:r w:rsidRPr="00674BF9">
        <w:rPr>
          <w:rFonts w:ascii="Arial" w:hAnsi="Arial" w:cs="Arial"/>
        </w:rPr>
        <w:t xml:space="preserve">THE DATE THE CLAIM AROSE. Some jurisdictions do not allow limitation of liability in certain instances, and in such a case, the foregoing exclusions and limitations shall apply to the maximum extent permitted by applicable mandatory law (and </w:t>
      </w:r>
      <w:r w:rsidR="00185C42">
        <w:rPr>
          <w:rFonts w:ascii="Arial" w:hAnsi="Arial" w:cs="Arial"/>
        </w:rPr>
        <w:t>Acorn PLMS</w:t>
      </w:r>
      <w:r>
        <w:rPr>
          <w:rFonts w:ascii="Arial" w:hAnsi="Arial" w:cs="Arial"/>
        </w:rPr>
        <w:t xml:space="preserve">’s </w:t>
      </w:r>
      <w:r w:rsidRPr="00674BF9">
        <w:rPr>
          <w:rFonts w:ascii="Arial" w:hAnsi="Arial" w:cs="Arial"/>
        </w:rPr>
        <w:t>liability shall be limited or excluded as permitted under mandatory applicable law).</w:t>
      </w:r>
    </w:p>
    <w:p w14:paraId="5800C512" w14:textId="7D6CEEFE" w:rsidR="00C03AE0" w:rsidRPr="00487F9C" w:rsidRDefault="00C15213" w:rsidP="00C15213">
      <w:pPr>
        <w:pStyle w:val="Heading5"/>
        <w:numPr>
          <w:ilvl w:val="0"/>
          <w:numId w:val="0"/>
        </w:numPr>
        <w:rPr>
          <w:rFonts w:ascii="Arial" w:hAnsi="Arial" w:cs="Arial"/>
          <w:sz w:val="22"/>
          <w:szCs w:val="22"/>
        </w:rPr>
      </w:pPr>
      <w:bookmarkStart w:id="13" w:name="_Toc68419019"/>
      <w:r>
        <w:rPr>
          <w:rFonts w:ascii="Arial" w:hAnsi="Arial" w:cs="Arial"/>
          <w:b w:val="0"/>
          <w:bCs w:val="0"/>
          <w:sz w:val="22"/>
          <w:szCs w:val="22"/>
        </w:rPr>
        <w:lastRenderedPageBreak/>
        <w:t>1</w:t>
      </w:r>
      <w:r w:rsidR="0001517D">
        <w:rPr>
          <w:rFonts w:ascii="Arial" w:hAnsi="Arial" w:cs="Arial"/>
          <w:b w:val="0"/>
          <w:bCs w:val="0"/>
          <w:sz w:val="22"/>
          <w:szCs w:val="22"/>
        </w:rPr>
        <w:t>5</w:t>
      </w:r>
      <w:r>
        <w:rPr>
          <w:rFonts w:ascii="Arial" w:hAnsi="Arial" w:cs="Arial"/>
          <w:b w:val="0"/>
          <w:bCs w:val="0"/>
          <w:sz w:val="22"/>
          <w:szCs w:val="22"/>
        </w:rPr>
        <w:t xml:space="preserve">. </w:t>
      </w:r>
      <w:r w:rsidR="00C03AE0" w:rsidRPr="00487F9C">
        <w:rPr>
          <w:rFonts w:ascii="Arial" w:hAnsi="Arial" w:cs="Arial"/>
          <w:b w:val="0"/>
          <w:bCs w:val="0"/>
          <w:sz w:val="22"/>
          <w:szCs w:val="22"/>
        </w:rPr>
        <w:t>TERMINATION</w:t>
      </w:r>
      <w:bookmarkEnd w:id="13"/>
    </w:p>
    <w:p w14:paraId="309530DC" w14:textId="55F985D2" w:rsidR="00C03AE0" w:rsidRPr="00487F9C" w:rsidRDefault="00C15213" w:rsidP="00C15213">
      <w:pPr>
        <w:pStyle w:val="PDParagraphDefault"/>
        <w:rPr>
          <w:rFonts w:ascii="Arial" w:hAnsi="Arial" w:cs="Arial"/>
          <w:sz w:val="22"/>
          <w:szCs w:val="22"/>
        </w:rPr>
      </w:pPr>
      <w:r>
        <w:rPr>
          <w:rFonts w:ascii="Arial" w:hAnsi="Arial" w:cs="Arial"/>
          <w:sz w:val="22"/>
          <w:szCs w:val="22"/>
        </w:rPr>
        <w:t xml:space="preserve">14.1 </w:t>
      </w:r>
      <w:r w:rsidR="00C03AE0" w:rsidRPr="00487F9C">
        <w:rPr>
          <w:rFonts w:ascii="Arial" w:hAnsi="Arial" w:cs="Arial"/>
          <w:sz w:val="22"/>
          <w:szCs w:val="22"/>
        </w:rPr>
        <w:t xml:space="preserve">The Client may immediately terminate this Agreement by notice in writing to </w:t>
      </w:r>
      <w:r w:rsidR="00185C42">
        <w:rPr>
          <w:rFonts w:ascii="Arial" w:hAnsi="Arial" w:cs="Arial"/>
          <w:sz w:val="22"/>
          <w:szCs w:val="22"/>
        </w:rPr>
        <w:t>Acorn PLMS</w:t>
      </w:r>
      <w:r w:rsidR="00C03AE0" w:rsidRPr="00487F9C">
        <w:rPr>
          <w:rFonts w:ascii="Arial" w:hAnsi="Arial" w:cs="Arial"/>
          <w:sz w:val="22"/>
          <w:szCs w:val="22"/>
        </w:rPr>
        <w:t xml:space="preserve"> if </w:t>
      </w:r>
      <w:r w:rsidR="00185C42">
        <w:rPr>
          <w:rFonts w:ascii="Arial" w:hAnsi="Arial" w:cs="Arial"/>
          <w:sz w:val="22"/>
          <w:szCs w:val="22"/>
        </w:rPr>
        <w:t>Acorn PLMS</w:t>
      </w:r>
      <w:r w:rsidR="00C03AE0" w:rsidRPr="00487F9C">
        <w:rPr>
          <w:rFonts w:ascii="Arial" w:hAnsi="Arial" w:cs="Arial"/>
          <w:sz w:val="22"/>
          <w:szCs w:val="22"/>
        </w:rPr>
        <w:t>:</w:t>
      </w:r>
    </w:p>
    <w:p w14:paraId="6549F48D" w14:textId="608FBA34" w:rsidR="00C15213" w:rsidRDefault="00C15213" w:rsidP="00C15213">
      <w:pPr>
        <w:pStyle w:val="PDParagraphDefault"/>
        <w:ind w:left="720"/>
        <w:rPr>
          <w:rFonts w:ascii="Arial" w:hAnsi="Arial" w:cs="Arial"/>
          <w:sz w:val="22"/>
          <w:szCs w:val="22"/>
        </w:rPr>
      </w:pPr>
      <w:r>
        <w:rPr>
          <w:rFonts w:ascii="Arial" w:hAnsi="Arial" w:cs="Arial"/>
          <w:sz w:val="22"/>
          <w:szCs w:val="22"/>
        </w:rPr>
        <w:t xml:space="preserve">(a) </w:t>
      </w:r>
      <w:r w:rsidR="00C03AE0" w:rsidRPr="00487F9C">
        <w:rPr>
          <w:rFonts w:ascii="Arial" w:hAnsi="Arial" w:cs="Arial"/>
          <w:sz w:val="22"/>
          <w:szCs w:val="22"/>
        </w:rPr>
        <w:t xml:space="preserve">fails to remedy a breach of this Agreement within 30 days after a notice, specifying the breach and requesting that it be remedied, has been given by the Client to </w:t>
      </w:r>
      <w:r w:rsidR="00185C42">
        <w:rPr>
          <w:rFonts w:ascii="Arial" w:hAnsi="Arial" w:cs="Arial"/>
          <w:sz w:val="22"/>
          <w:szCs w:val="22"/>
        </w:rPr>
        <w:t xml:space="preserve">Acorn </w:t>
      </w:r>
      <w:proofErr w:type="gramStart"/>
      <w:r w:rsidR="00185C42">
        <w:rPr>
          <w:rFonts w:ascii="Arial" w:hAnsi="Arial" w:cs="Arial"/>
          <w:sz w:val="22"/>
          <w:szCs w:val="22"/>
        </w:rPr>
        <w:t>PLMS</w:t>
      </w:r>
      <w:r>
        <w:rPr>
          <w:rFonts w:ascii="Arial" w:hAnsi="Arial" w:cs="Arial"/>
          <w:sz w:val="22"/>
          <w:szCs w:val="22"/>
        </w:rPr>
        <w:t>;</w:t>
      </w:r>
      <w:proofErr w:type="gramEnd"/>
      <w:r>
        <w:rPr>
          <w:rFonts w:ascii="Arial" w:hAnsi="Arial" w:cs="Arial"/>
          <w:sz w:val="22"/>
          <w:szCs w:val="22"/>
        </w:rPr>
        <w:t xml:space="preserve"> or</w:t>
      </w:r>
    </w:p>
    <w:p w14:paraId="79C5577A" w14:textId="562C94C8" w:rsidR="00C03AE0" w:rsidRPr="00487F9C" w:rsidRDefault="00C15213" w:rsidP="00C15213">
      <w:pPr>
        <w:pStyle w:val="PDParagraphDefault"/>
        <w:ind w:left="720"/>
        <w:rPr>
          <w:rFonts w:ascii="Arial" w:hAnsi="Arial" w:cs="Arial"/>
          <w:sz w:val="22"/>
          <w:szCs w:val="22"/>
        </w:rPr>
      </w:pPr>
      <w:r>
        <w:rPr>
          <w:rFonts w:ascii="Arial" w:hAnsi="Arial" w:cs="Arial"/>
          <w:sz w:val="22"/>
          <w:szCs w:val="22"/>
        </w:rPr>
        <w:t xml:space="preserve">(b) </w:t>
      </w:r>
      <w:r w:rsidR="00C03AE0" w:rsidRPr="00487F9C">
        <w:rPr>
          <w:rFonts w:ascii="Arial" w:hAnsi="Arial" w:cs="Arial"/>
          <w:sz w:val="22"/>
          <w:szCs w:val="22"/>
        </w:rPr>
        <w:t>becomes insolvent</w:t>
      </w:r>
      <w:r>
        <w:rPr>
          <w:rFonts w:ascii="Arial" w:hAnsi="Arial" w:cs="Arial"/>
          <w:sz w:val="22"/>
          <w:szCs w:val="22"/>
        </w:rPr>
        <w:t xml:space="preserve"> or </w:t>
      </w:r>
      <w:proofErr w:type="gramStart"/>
      <w:r w:rsidR="00C03AE0" w:rsidRPr="00487F9C">
        <w:rPr>
          <w:rFonts w:ascii="Arial" w:hAnsi="Arial" w:cs="Arial"/>
          <w:sz w:val="22"/>
          <w:szCs w:val="22"/>
        </w:rPr>
        <w:t>enters into</w:t>
      </w:r>
      <w:proofErr w:type="gramEnd"/>
      <w:r w:rsidR="00C03AE0" w:rsidRPr="00487F9C">
        <w:rPr>
          <w:rFonts w:ascii="Arial" w:hAnsi="Arial" w:cs="Arial"/>
          <w:sz w:val="22"/>
          <w:szCs w:val="22"/>
        </w:rPr>
        <w:t xml:space="preserve"> an arrangement with its creditors or otherwise takes advantage of any laws in force in connection with insolvent debtors</w:t>
      </w:r>
      <w:r>
        <w:rPr>
          <w:rFonts w:ascii="Arial" w:hAnsi="Arial" w:cs="Arial"/>
          <w:sz w:val="22"/>
          <w:szCs w:val="22"/>
        </w:rPr>
        <w:t xml:space="preserve"> or </w:t>
      </w:r>
      <w:r w:rsidR="00C03AE0" w:rsidRPr="00487F9C">
        <w:rPr>
          <w:rFonts w:ascii="Arial" w:hAnsi="Arial" w:cs="Arial"/>
          <w:sz w:val="22"/>
          <w:szCs w:val="22"/>
        </w:rPr>
        <w:t>is wound up, voluntarily or involuntarily.</w:t>
      </w:r>
    </w:p>
    <w:p w14:paraId="753CDADB" w14:textId="04E752D5" w:rsidR="00C15213" w:rsidRDefault="00C15213" w:rsidP="00C15213">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5</w:t>
      </w:r>
      <w:r>
        <w:rPr>
          <w:rFonts w:ascii="Arial" w:hAnsi="Arial" w:cs="Arial"/>
          <w:sz w:val="22"/>
          <w:szCs w:val="22"/>
        </w:rPr>
        <w:t xml:space="preserve">.2 </w:t>
      </w:r>
      <w:r w:rsidR="00185C42">
        <w:rPr>
          <w:rFonts w:ascii="Arial" w:hAnsi="Arial" w:cs="Arial"/>
          <w:sz w:val="22"/>
          <w:szCs w:val="22"/>
        </w:rPr>
        <w:t>Acorn PLMS</w:t>
      </w:r>
      <w:r w:rsidR="00C03AE0" w:rsidRPr="00487F9C">
        <w:rPr>
          <w:rFonts w:ascii="Arial" w:hAnsi="Arial" w:cs="Arial"/>
          <w:sz w:val="22"/>
          <w:szCs w:val="22"/>
        </w:rPr>
        <w:t xml:space="preserve"> may immediately terminate this Agreement by notice in writing to the Client, if the Client</w:t>
      </w:r>
      <w:r>
        <w:rPr>
          <w:rFonts w:ascii="Arial" w:hAnsi="Arial" w:cs="Arial"/>
          <w:sz w:val="22"/>
          <w:szCs w:val="22"/>
        </w:rPr>
        <w:t>:</w:t>
      </w:r>
    </w:p>
    <w:p w14:paraId="22B9DF07" w14:textId="479350F6" w:rsidR="00C03AE0" w:rsidRPr="00487F9C" w:rsidRDefault="00C15213" w:rsidP="00C15213">
      <w:pPr>
        <w:pStyle w:val="PDParagraphDefault"/>
        <w:ind w:left="360"/>
        <w:rPr>
          <w:rFonts w:ascii="Arial" w:hAnsi="Arial" w:cs="Arial"/>
          <w:sz w:val="22"/>
          <w:szCs w:val="22"/>
        </w:rPr>
      </w:pPr>
      <w:r>
        <w:rPr>
          <w:rFonts w:ascii="Arial" w:hAnsi="Arial" w:cs="Arial"/>
          <w:sz w:val="22"/>
          <w:szCs w:val="22"/>
        </w:rPr>
        <w:t xml:space="preserve">(a) </w:t>
      </w:r>
      <w:r w:rsidR="00C03AE0" w:rsidRPr="00487F9C">
        <w:rPr>
          <w:rFonts w:ascii="Arial" w:hAnsi="Arial" w:cs="Arial"/>
          <w:sz w:val="22"/>
          <w:szCs w:val="22"/>
        </w:rPr>
        <w:t xml:space="preserve">fails to remedy a breach of this Agreement within </w:t>
      </w:r>
      <w:r>
        <w:rPr>
          <w:rFonts w:ascii="Arial" w:hAnsi="Arial" w:cs="Arial"/>
          <w:sz w:val="22"/>
          <w:szCs w:val="22"/>
        </w:rPr>
        <w:t>3</w:t>
      </w:r>
      <w:r w:rsidR="00C03AE0" w:rsidRPr="00487F9C">
        <w:rPr>
          <w:rFonts w:ascii="Arial" w:hAnsi="Arial" w:cs="Arial"/>
          <w:sz w:val="22"/>
          <w:szCs w:val="22"/>
        </w:rPr>
        <w:t xml:space="preserve">0 days after a notice, specifying the breach and requesting that it be remedied, has been given to the Client by </w:t>
      </w:r>
      <w:r w:rsidR="00185C42">
        <w:rPr>
          <w:rFonts w:ascii="Arial" w:hAnsi="Arial" w:cs="Arial"/>
          <w:sz w:val="22"/>
          <w:szCs w:val="22"/>
        </w:rPr>
        <w:t xml:space="preserve">Acorn </w:t>
      </w:r>
      <w:proofErr w:type="gramStart"/>
      <w:r w:rsidR="00185C42">
        <w:rPr>
          <w:rFonts w:ascii="Arial" w:hAnsi="Arial" w:cs="Arial"/>
          <w:sz w:val="22"/>
          <w:szCs w:val="22"/>
        </w:rPr>
        <w:t>P</w:t>
      </w:r>
      <w:r w:rsidR="00237DB8">
        <w:rPr>
          <w:rFonts w:ascii="Arial" w:hAnsi="Arial" w:cs="Arial"/>
          <w:sz w:val="22"/>
          <w:szCs w:val="22"/>
        </w:rPr>
        <w:t>L</w:t>
      </w:r>
      <w:r w:rsidR="00185C42">
        <w:rPr>
          <w:rFonts w:ascii="Arial" w:hAnsi="Arial" w:cs="Arial"/>
          <w:sz w:val="22"/>
          <w:szCs w:val="22"/>
        </w:rPr>
        <w:t>MS</w:t>
      </w:r>
      <w:r>
        <w:rPr>
          <w:rFonts w:ascii="Arial" w:hAnsi="Arial" w:cs="Arial"/>
          <w:sz w:val="22"/>
          <w:szCs w:val="22"/>
        </w:rPr>
        <w:t>;</w:t>
      </w:r>
      <w:proofErr w:type="gramEnd"/>
      <w:r>
        <w:rPr>
          <w:rFonts w:ascii="Arial" w:hAnsi="Arial" w:cs="Arial"/>
          <w:sz w:val="22"/>
          <w:szCs w:val="22"/>
        </w:rPr>
        <w:t xml:space="preserve"> or</w:t>
      </w:r>
    </w:p>
    <w:p w14:paraId="4FADE52F" w14:textId="465DE14A" w:rsidR="00C03AE0" w:rsidRPr="00487F9C" w:rsidRDefault="00C15213" w:rsidP="00C15213">
      <w:pPr>
        <w:pStyle w:val="PDParagraphDefault"/>
        <w:ind w:left="360"/>
        <w:rPr>
          <w:rFonts w:ascii="Arial" w:hAnsi="Arial" w:cs="Arial"/>
          <w:sz w:val="22"/>
          <w:szCs w:val="22"/>
        </w:rPr>
      </w:pPr>
      <w:r>
        <w:rPr>
          <w:rFonts w:ascii="Arial" w:hAnsi="Arial" w:cs="Arial"/>
          <w:sz w:val="22"/>
          <w:szCs w:val="22"/>
        </w:rPr>
        <w:t xml:space="preserve">(b) </w:t>
      </w:r>
      <w:r w:rsidR="00C03AE0" w:rsidRPr="00487F9C">
        <w:rPr>
          <w:rFonts w:ascii="Arial" w:hAnsi="Arial" w:cs="Arial"/>
          <w:sz w:val="22"/>
          <w:szCs w:val="22"/>
        </w:rPr>
        <w:t xml:space="preserve">If, by reason of any fact, circumstance, </w:t>
      </w:r>
      <w:proofErr w:type="gramStart"/>
      <w:r w:rsidR="00C03AE0" w:rsidRPr="00487F9C">
        <w:rPr>
          <w:rFonts w:ascii="Arial" w:hAnsi="Arial" w:cs="Arial"/>
          <w:sz w:val="22"/>
          <w:szCs w:val="22"/>
        </w:rPr>
        <w:t>matter</w:t>
      </w:r>
      <w:proofErr w:type="gramEnd"/>
      <w:r w:rsidR="00C03AE0" w:rsidRPr="00487F9C">
        <w:rPr>
          <w:rFonts w:ascii="Arial" w:hAnsi="Arial" w:cs="Arial"/>
          <w:sz w:val="22"/>
          <w:szCs w:val="22"/>
        </w:rPr>
        <w:t xml:space="preserve"> or thing beyond the reasonable control of </w:t>
      </w:r>
      <w:r w:rsidR="00185C42">
        <w:rPr>
          <w:rFonts w:ascii="Arial" w:hAnsi="Arial" w:cs="Arial"/>
          <w:sz w:val="22"/>
          <w:szCs w:val="22"/>
        </w:rPr>
        <w:t>Acorn PLMS</w:t>
      </w:r>
      <w:r w:rsidR="00C03AE0" w:rsidRPr="00487F9C">
        <w:rPr>
          <w:rFonts w:ascii="Arial" w:hAnsi="Arial" w:cs="Arial"/>
          <w:sz w:val="22"/>
          <w:szCs w:val="22"/>
        </w:rPr>
        <w:t xml:space="preserve">, </w:t>
      </w:r>
      <w:r w:rsidR="00185C42">
        <w:rPr>
          <w:rFonts w:ascii="Arial" w:hAnsi="Arial" w:cs="Arial"/>
          <w:sz w:val="22"/>
          <w:szCs w:val="22"/>
        </w:rPr>
        <w:t>Acorn PLMS</w:t>
      </w:r>
      <w:r w:rsidR="00C03AE0" w:rsidRPr="00487F9C">
        <w:rPr>
          <w:rFonts w:ascii="Arial" w:hAnsi="Arial" w:cs="Arial"/>
          <w:sz w:val="22"/>
          <w:szCs w:val="22"/>
        </w:rPr>
        <w:t xml:space="preserve"> is unable to perform in whole or in part any obligation under this Agreement, and that continues in excess of 30 days</w:t>
      </w:r>
      <w:r>
        <w:rPr>
          <w:rFonts w:ascii="Arial" w:hAnsi="Arial" w:cs="Arial"/>
          <w:sz w:val="22"/>
          <w:szCs w:val="22"/>
        </w:rPr>
        <w:t xml:space="preserve">, </w:t>
      </w:r>
      <w:r w:rsidR="00C03AE0" w:rsidRPr="00487F9C">
        <w:rPr>
          <w:rFonts w:ascii="Arial" w:hAnsi="Arial" w:cs="Arial"/>
          <w:sz w:val="22"/>
          <w:szCs w:val="22"/>
        </w:rPr>
        <w:t>without any penalty or claim by the Client.</w:t>
      </w:r>
    </w:p>
    <w:p w14:paraId="5D3E2D84" w14:textId="694A1DE8" w:rsidR="00C03AE0" w:rsidRPr="00487F9C" w:rsidRDefault="00C15213" w:rsidP="00C15213">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5</w:t>
      </w:r>
      <w:r>
        <w:rPr>
          <w:rFonts w:ascii="Arial" w:hAnsi="Arial" w:cs="Arial"/>
          <w:sz w:val="22"/>
          <w:szCs w:val="22"/>
        </w:rPr>
        <w:t xml:space="preserve">.3 </w:t>
      </w:r>
      <w:r w:rsidR="00C03AE0" w:rsidRPr="00487F9C">
        <w:rPr>
          <w:rFonts w:ascii="Arial" w:hAnsi="Arial" w:cs="Arial"/>
          <w:sz w:val="22"/>
          <w:szCs w:val="22"/>
        </w:rPr>
        <w:t>Termination of this Agreement will not affect any claim or action either Party may have against the other by reason of any prior breach of this Agreement and will not relieve either Party of any obligation under this Agreement which is expressed to continue after termination.</w:t>
      </w:r>
    </w:p>
    <w:p w14:paraId="2CD14A0A" w14:textId="5B6A4CA8" w:rsidR="00C03AE0" w:rsidRPr="00487F9C" w:rsidRDefault="00C15213" w:rsidP="004B4E16">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5</w:t>
      </w:r>
      <w:r>
        <w:rPr>
          <w:rFonts w:ascii="Arial" w:hAnsi="Arial" w:cs="Arial"/>
          <w:sz w:val="22"/>
          <w:szCs w:val="22"/>
        </w:rPr>
        <w:t xml:space="preserve">.4 </w:t>
      </w:r>
      <w:r w:rsidR="00C03AE0" w:rsidRPr="00487F9C">
        <w:rPr>
          <w:rFonts w:ascii="Arial" w:hAnsi="Arial" w:cs="Arial"/>
          <w:sz w:val="22"/>
          <w:szCs w:val="22"/>
        </w:rPr>
        <w:t>Upon the expiration or termination of this Agreement:</w:t>
      </w:r>
    </w:p>
    <w:p w14:paraId="015ED31F" w14:textId="1A98B5BE" w:rsidR="004B4E16" w:rsidRDefault="004B4E16" w:rsidP="00C15213">
      <w:pPr>
        <w:pStyle w:val="PDParagraphDefault"/>
        <w:ind w:left="720"/>
        <w:rPr>
          <w:rFonts w:ascii="Arial" w:hAnsi="Arial" w:cs="Arial"/>
          <w:sz w:val="22"/>
          <w:szCs w:val="22"/>
        </w:rPr>
      </w:pPr>
      <w:r>
        <w:rPr>
          <w:rFonts w:ascii="Arial" w:hAnsi="Arial" w:cs="Arial"/>
          <w:sz w:val="22"/>
          <w:szCs w:val="22"/>
        </w:rPr>
        <w:t xml:space="preserve">(a) </w:t>
      </w:r>
      <w:r w:rsidR="00C03AE0" w:rsidRPr="00487F9C">
        <w:rPr>
          <w:rFonts w:ascii="Arial" w:hAnsi="Arial" w:cs="Arial"/>
          <w:sz w:val="22"/>
          <w:szCs w:val="22"/>
        </w:rPr>
        <w:t>all rights</w:t>
      </w:r>
      <w:r w:rsidR="00D90C69">
        <w:rPr>
          <w:rFonts w:ascii="Arial" w:hAnsi="Arial" w:cs="Arial"/>
          <w:sz w:val="22"/>
          <w:szCs w:val="22"/>
        </w:rPr>
        <w:t>, licenses, and authorizations</w:t>
      </w:r>
      <w:r w:rsidR="00C03AE0" w:rsidRPr="00487F9C">
        <w:rPr>
          <w:rFonts w:ascii="Arial" w:hAnsi="Arial" w:cs="Arial"/>
          <w:sz w:val="22"/>
          <w:szCs w:val="22"/>
        </w:rPr>
        <w:t xml:space="preserve"> granted to the Client under this Agreement will cease immediately and the Client will </w:t>
      </w:r>
      <w:r w:rsidR="00D90C69">
        <w:rPr>
          <w:rFonts w:ascii="Arial" w:hAnsi="Arial" w:cs="Arial"/>
          <w:sz w:val="22"/>
          <w:szCs w:val="22"/>
        </w:rPr>
        <w:t xml:space="preserve">discontinue using, and </w:t>
      </w:r>
      <w:r w:rsidR="00C03AE0" w:rsidRPr="00487F9C">
        <w:rPr>
          <w:rFonts w:ascii="Arial" w:hAnsi="Arial" w:cs="Arial"/>
          <w:sz w:val="22"/>
          <w:szCs w:val="22"/>
        </w:rPr>
        <w:t>return all S</w:t>
      </w:r>
      <w:r w:rsidR="00C15213">
        <w:rPr>
          <w:rFonts w:ascii="Arial" w:hAnsi="Arial" w:cs="Arial"/>
          <w:sz w:val="22"/>
          <w:szCs w:val="22"/>
        </w:rPr>
        <w:t xml:space="preserve">ervices </w:t>
      </w:r>
      <w:r w:rsidR="00C03AE0" w:rsidRPr="00487F9C">
        <w:rPr>
          <w:rFonts w:ascii="Arial" w:hAnsi="Arial" w:cs="Arial"/>
          <w:sz w:val="22"/>
          <w:szCs w:val="22"/>
        </w:rPr>
        <w:t xml:space="preserve">provided under this Agreement, if requested by </w:t>
      </w:r>
      <w:r w:rsidR="00185C42">
        <w:rPr>
          <w:rFonts w:ascii="Arial" w:hAnsi="Arial" w:cs="Arial"/>
          <w:sz w:val="22"/>
          <w:szCs w:val="22"/>
        </w:rPr>
        <w:t xml:space="preserve">Acorn </w:t>
      </w:r>
      <w:proofErr w:type="gramStart"/>
      <w:r w:rsidR="00185C42">
        <w:rPr>
          <w:rFonts w:ascii="Arial" w:hAnsi="Arial" w:cs="Arial"/>
          <w:sz w:val="22"/>
          <w:szCs w:val="22"/>
        </w:rPr>
        <w:t>PLMS</w:t>
      </w:r>
      <w:r w:rsidR="00C03AE0" w:rsidRPr="00487F9C">
        <w:rPr>
          <w:rFonts w:ascii="Arial" w:hAnsi="Arial" w:cs="Arial"/>
          <w:sz w:val="22"/>
          <w:szCs w:val="22"/>
        </w:rPr>
        <w:t>;</w:t>
      </w:r>
      <w:proofErr w:type="gramEnd"/>
      <w:r w:rsidR="00D90C69">
        <w:rPr>
          <w:rFonts w:ascii="Arial" w:hAnsi="Arial" w:cs="Arial"/>
          <w:sz w:val="22"/>
          <w:szCs w:val="22"/>
        </w:rPr>
        <w:t xml:space="preserve"> </w:t>
      </w:r>
    </w:p>
    <w:p w14:paraId="3902AAC4" w14:textId="70AB9FE9" w:rsidR="00D90C69" w:rsidRDefault="00D90C69" w:rsidP="004B4E16">
      <w:pPr>
        <w:pStyle w:val="PDParagraphDefault"/>
        <w:ind w:left="720"/>
        <w:rPr>
          <w:rFonts w:ascii="Arial" w:hAnsi="Arial" w:cs="Arial"/>
          <w:sz w:val="22"/>
          <w:szCs w:val="22"/>
        </w:rPr>
      </w:pPr>
      <w:r>
        <w:rPr>
          <w:rFonts w:ascii="Arial" w:hAnsi="Arial" w:cs="Arial"/>
          <w:sz w:val="22"/>
          <w:szCs w:val="22"/>
        </w:rPr>
        <w:t xml:space="preserve">(b) </w:t>
      </w:r>
      <w:r w:rsidRPr="00D90C69">
        <w:rPr>
          <w:rFonts w:ascii="Arial" w:hAnsi="Arial" w:cs="Arial"/>
          <w:sz w:val="22"/>
          <w:szCs w:val="22"/>
        </w:rPr>
        <w:t xml:space="preserve">Upon </w:t>
      </w:r>
      <w:r>
        <w:rPr>
          <w:rFonts w:ascii="Arial" w:hAnsi="Arial" w:cs="Arial"/>
          <w:sz w:val="22"/>
          <w:szCs w:val="22"/>
        </w:rPr>
        <w:t xml:space="preserve">the Client’s </w:t>
      </w:r>
      <w:r w:rsidRPr="00D90C69">
        <w:rPr>
          <w:rFonts w:ascii="Arial" w:hAnsi="Arial" w:cs="Arial"/>
          <w:sz w:val="22"/>
          <w:szCs w:val="22"/>
        </w:rPr>
        <w:t xml:space="preserve">written request, provided such request is made within 30 days of the date of termination of this Agreement, </w:t>
      </w:r>
      <w:r w:rsidR="00185C42">
        <w:rPr>
          <w:rFonts w:ascii="Arial" w:hAnsi="Arial" w:cs="Arial"/>
          <w:sz w:val="22"/>
          <w:szCs w:val="22"/>
        </w:rPr>
        <w:t>Acorn PLMS</w:t>
      </w:r>
      <w:r>
        <w:rPr>
          <w:rFonts w:ascii="Arial" w:hAnsi="Arial" w:cs="Arial"/>
          <w:sz w:val="22"/>
          <w:szCs w:val="22"/>
        </w:rPr>
        <w:t xml:space="preserve"> </w:t>
      </w:r>
      <w:r w:rsidRPr="00D90C69">
        <w:rPr>
          <w:rFonts w:ascii="Arial" w:hAnsi="Arial" w:cs="Arial"/>
          <w:sz w:val="22"/>
          <w:szCs w:val="22"/>
        </w:rPr>
        <w:t xml:space="preserve">will make available a CSV extract </w:t>
      </w:r>
      <w:r>
        <w:rPr>
          <w:rFonts w:ascii="Arial" w:hAnsi="Arial" w:cs="Arial"/>
          <w:sz w:val="22"/>
          <w:szCs w:val="22"/>
        </w:rPr>
        <w:t xml:space="preserve">(or such other format as determined by </w:t>
      </w:r>
      <w:r w:rsidR="00185C42">
        <w:rPr>
          <w:rFonts w:ascii="Arial" w:hAnsi="Arial" w:cs="Arial"/>
          <w:sz w:val="22"/>
          <w:szCs w:val="22"/>
        </w:rPr>
        <w:t>Acorn PLMS</w:t>
      </w:r>
      <w:r>
        <w:rPr>
          <w:rFonts w:ascii="Arial" w:hAnsi="Arial" w:cs="Arial"/>
          <w:sz w:val="22"/>
          <w:szCs w:val="22"/>
        </w:rPr>
        <w:t xml:space="preserve">) </w:t>
      </w:r>
      <w:r w:rsidRPr="00D90C69">
        <w:rPr>
          <w:rFonts w:ascii="Arial" w:hAnsi="Arial" w:cs="Arial"/>
          <w:sz w:val="22"/>
          <w:szCs w:val="22"/>
        </w:rPr>
        <w:t xml:space="preserve">of </w:t>
      </w:r>
      <w:r>
        <w:rPr>
          <w:rFonts w:ascii="Arial" w:hAnsi="Arial" w:cs="Arial"/>
          <w:sz w:val="22"/>
          <w:szCs w:val="22"/>
        </w:rPr>
        <w:t xml:space="preserve">the Client’s </w:t>
      </w:r>
      <w:r w:rsidRPr="00D90C69">
        <w:rPr>
          <w:rFonts w:ascii="Arial" w:hAnsi="Arial" w:cs="Arial"/>
          <w:sz w:val="22"/>
          <w:szCs w:val="22"/>
        </w:rPr>
        <w:t xml:space="preserve">Confidential Information </w:t>
      </w:r>
      <w:proofErr w:type="gramStart"/>
      <w:r w:rsidRPr="00D90C69">
        <w:rPr>
          <w:rFonts w:ascii="Arial" w:hAnsi="Arial" w:cs="Arial"/>
          <w:sz w:val="22"/>
          <w:szCs w:val="22"/>
        </w:rPr>
        <w:t>entered into</w:t>
      </w:r>
      <w:proofErr w:type="gramEnd"/>
      <w:r w:rsidRPr="00D90C69">
        <w:rPr>
          <w:rFonts w:ascii="Arial" w:hAnsi="Arial" w:cs="Arial"/>
          <w:sz w:val="22"/>
          <w:szCs w:val="22"/>
        </w:rPr>
        <w:t xml:space="preserve"> the Services and that is in </w:t>
      </w:r>
      <w:r w:rsidR="00185C42">
        <w:rPr>
          <w:rFonts w:ascii="Arial" w:hAnsi="Arial" w:cs="Arial"/>
          <w:sz w:val="22"/>
          <w:szCs w:val="22"/>
        </w:rPr>
        <w:t>Acorn PLMS</w:t>
      </w:r>
      <w:r>
        <w:rPr>
          <w:rFonts w:ascii="Arial" w:hAnsi="Arial" w:cs="Arial"/>
          <w:sz w:val="22"/>
          <w:szCs w:val="22"/>
        </w:rPr>
        <w:t xml:space="preserve">’s </w:t>
      </w:r>
      <w:r w:rsidRPr="00D90C69">
        <w:rPr>
          <w:rFonts w:ascii="Arial" w:hAnsi="Arial" w:cs="Arial"/>
          <w:sz w:val="22"/>
          <w:szCs w:val="22"/>
        </w:rPr>
        <w:t xml:space="preserve">possession or control. </w:t>
      </w:r>
      <w:r w:rsidR="00185C42">
        <w:rPr>
          <w:rFonts w:ascii="Arial" w:hAnsi="Arial" w:cs="Arial"/>
          <w:sz w:val="22"/>
          <w:szCs w:val="22"/>
        </w:rPr>
        <w:t>Acorn PLMS</w:t>
      </w:r>
      <w:r>
        <w:rPr>
          <w:rFonts w:ascii="Arial" w:hAnsi="Arial" w:cs="Arial"/>
          <w:sz w:val="22"/>
          <w:szCs w:val="22"/>
        </w:rPr>
        <w:t xml:space="preserve"> </w:t>
      </w:r>
      <w:r w:rsidRPr="00D90C69">
        <w:rPr>
          <w:rFonts w:ascii="Arial" w:hAnsi="Arial" w:cs="Arial"/>
          <w:sz w:val="22"/>
          <w:szCs w:val="22"/>
        </w:rPr>
        <w:t xml:space="preserve">will have no obligation to retain, maintain or provide </w:t>
      </w:r>
      <w:r>
        <w:rPr>
          <w:rFonts w:ascii="Arial" w:hAnsi="Arial" w:cs="Arial"/>
          <w:sz w:val="22"/>
          <w:szCs w:val="22"/>
        </w:rPr>
        <w:t xml:space="preserve">the Client </w:t>
      </w:r>
      <w:r w:rsidRPr="00D90C69">
        <w:rPr>
          <w:rFonts w:ascii="Arial" w:hAnsi="Arial" w:cs="Arial"/>
          <w:sz w:val="22"/>
          <w:szCs w:val="22"/>
        </w:rPr>
        <w:t xml:space="preserve">with such data after 30 days from termination unless agreed to in writing between the </w:t>
      </w:r>
      <w:r>
        <w:rPr>
          <w:rFonts w:ascii="Arial" w:hAnsi="Arial" w:cs="Arial"/>
          <w:sz w:val="22"/>
          <w:szCs w:val="22"/>
        </w:rPr>
        <w:t>P</w:t>
      </w:r>
      <w:r w:rsidRPr="00D90C69">
        <w:rPr>
          <w:rFonts w:ascii="Arial" w:hAnsi="Arial" w:cs="Arial"/>
          <w:sz w:val="22"/>
          <w:szCs w:val="22"/>
        </w:rPr>
        <w:t xml:space="preserve">arties and thereafter </w:t>
      </w:r>
      <w:r w:rsidR="00185C42">
        <w:rPr>
          <w:rFonts w:ascii="Arial" w:hAnsi="Arial" w:cs="Arial"/>
          <w:sz w:val="22"/>
          <w:szCs w:val="22"/>
        </w:rPr>
        <w:t>Acorn PLMS</w:t>
      </w:r>
      <w:r>
        <w:rPr>
          <w:rFonts w:ascii="Arial" w:hAnsi="Arial" w:cs="Arial"/>
          <w:sz w:val="22"/>
          <w:szCs w:val="22"/>
        </w:rPr>
        <w:t xml:space="preserve"> </w:t>
      </w:r>
      <w:r w:rsidRPr="00D90C69">
        <w:rPr>
          <w:rFonts w:ascii="Arial" w:hAnsi="Arial" w:cs="Arial"/>
          <w:sz w:val="22"/>
          <w:szCs w:val="22"/>
        </w:rPr>
        <w:t xml:space="preserve">may, at its option, delete or destroy all copies of </w:t>
      </w:r>
      <w:r>
        <w:rPr>
          <w:rFonts w:ascii="Arial" w:hAnsi="Arial" w:cs="Arial"/>
          <w:sz w:val="22"/>
          <w:szCs w:val="22"/>
        </w:rPr>
        <w:t xml:space="preserve">the Client’s </w:t>
      </w:r>
      <w:r w:rsidRPr="00D90C69">
        <w:rPr>
          <w:rFonts w:ascii="Arial" w:hAnsi="Arial" w:cs="Arial"/>
          <w:sz w:val="22"/>
          <w:szCs w:val="22"/>
        </w:rPr>
        <w:t>Confidential Information in its possession or control</w:t>
      </w:r>
      <w:r>
        <w:rPr>
          <w:rFonts w:ascii="Arial" w:hAnsi="Arial" w:cs="Arial"/>
          <w:sz w:val="22"/>
          <w:szCs w:val="22"/>
        </w:rPr>
        <w:t>; provided that n</w:t>
      </w:r>
      <w:r w:rsidRPr="00D90C69">
        <w:rPr>
          <w:rFonts w:ascii="Arial" w:hAnsi="Arial" w:cs="Arial"/>
          <w:sz w:val="22"/>
          <w:szCs w:val="22"/>
        </w:rPr>
        <w:t xml:space="preserve">otwithstanding anything to the contrary in this Agreement, </w:t>
      </w:r>
      <w:r w:rsidR="00185C42">
        <w:rPr>
          <w:rFonts w:ascii="Arial" w:hAnsi="Arial" w:cs="Arial"/>
          <w:sz w:val="22"/>
          <w:szCs w:val="22"/>
        </w:rPr>
        <w:t>Acorn PLMS</w:t>
      </w:r>
      <w:r>
        <w:rPr>
          <w:rFonts w:ascii="Arial" w:hAnsi="Arial" w:cs="Arial"/>
          <w:sz w:val="22"/>
          <w:szCs w:val="22"/>
        </w:rPr>
        <w:t xml:space="preserve"> </w:t>
      </w:r>
      <w:r w:rsidRPr="00D90C69">
        <w:rPr>
          <w:rFonts w:ascii="Arial" w:hAnsi="Arial" w:cs="Arial"/>
          <w:sz w:val="22"/>
          <w:szCs w:val="22"/>
        </w:rPr>
        <w:t>may retain the Confidential Information (a) solely to the extent and for so long as required by Applicable Law; and (b) in its backups, archives, and disaster recovery systems until such Confidential Information is deleted in the ordinary course; and (c) all such information described in this section will remain subject to all confidentiality requirements of this Agreement.</w:t>
      </w:r>
    </w:p>
    <w:p w14:paraId="243F214B" w14:textId="618E5ACC" w:rsidR="004B4E16" w:rsidRDefault="004B4E16" w:rsidP="004B4E16">
      <w:pPr>
        <w:pStyle w:val="PDParagraphDefault"/>
        <w:ind w:left="720"/>
        <w:rPr>
          <w:rFonts w:ascii="Arial" w:hAnsi="Arial" w:cs="Arial"/>
          <w:sz w:val="22"/>
          <w:szCs w:val="22"/>
        </w:rPr>
      </w:pPr>
      <w:r>
        <w:rPr>
          <w:rFonts w:ascii="Arial" w:hAnsi="Arial" w:cs="Arial"/>
          <w:sz w:val="22"/>
          <w:szCs w:val="22"/>
        </w:rPr>
        <w:t>(</w:t>
      </w:r>
      <w:r w:rsidR="00D90C69">
        <w:rPr>
          <w:rFonts w:ascii="Arial" w:hAnsi="Arial" w:cs="Arial"/>
          <w:sz w:val="22"/>
          <w:szCs w:val="22"/>
        </w:rPr>
        <w:t>c</w:t>
      </w:r>
      <w:r>
        <w:rPr>
          <w:rFonts w:ascii="Arial" w:hAnsi="Arial" w:cs="Arial"/>
          <w:sz w:val="22"/>
          <w:szCs w:val="22"/>
        </w:rPr>
        <w:t xml:space="preserve">) Sections </w:t>
      </w:r>
      <w:r w:rsidR="00343969">
        <w:rPr>
          <w:rFonts w:ascii="Arial" w:hAnsi="Arial" w:cs="Arial"/>
          <w:sz w:val="22"/>
          <w:szCs w:val="22"/>
        </w:rPr>
        <w:t>8, 9, 10, 11, 1</w:t>
      </w:r>
      <w:r w:rsidR="0001517D">
        <w:rPr>
          <w:rFonts w:ascii="Arial" w:hAnsi="Arial" w:cs="Arial"/>
          <w:sz w:val="22"/>
          <w:szCs w:val="22"/>
        </w:rPr>
        <w:t>4</w:t>
      </w:r>
      <w:r w:rsidR="00343969">
        <w:rPr>
          <w:rFonts w:ascii="Arial" w:hAnsi="Arial" w:cs="Arial"/>
          <w:sz w:val="22"/>
          <w:szCs w:val="22"/>
        </w:rPr>
        <w:t>, 1</w:t>
      </w:r>
      <w:r w:rsidR="0001517D">
        <w:rPr>
          <w:rFonts w:ascii="Arial" w:hAnsi="Arial" w:cs="Arial"/>
          <w:sz w:val="22"/>
          <w:szCs w:val="22"/>
        </w:rPr>
        <w:t>5</w:t>
      </w:r>
      <w:r w:rsidR="00343969">
        <w:rPr>
          <w:rFonts w:ascii="Arial" w:hAnsi="Arial" w:cs="Arial"/>
          <w:sz w:val="22"/>
          <w:szCs w:val="22"/>
        </w:rPr>
        <w:t>, 1</w:t>
      </w:r>
      <w:r w:rsidR="0001517D">
        <w:rPr>
          <w:rFonts w:ascii="Arial" w:hAnsi="Arial" w:cs="Arial"/>
          <w:sz w:val="22"/>
          <w:szCs w:val="22"/>
        </w:rPr>
        <w:t>7</w:t>
      </w:r>
      <w:r w:rsidR="00237DB8">
        <w:rPr>
          <w:rFonts w:ascii="Arial" w:hAnsi="Arial" w:cs="Arial"/>
          <w:sz w:val="22"/>
          <w:szCs w:val="22"/>
        </w:rPr>
        <w:t xml:space="preserve"> </w:t>
      </w:r>
      <w:r w:rsidR="00C03AE0" w:rsidRPr="00487F9C">
        <w:rPr>
          <w:rFonts w:ascii="Arial" w:hAnsi="Arial" w:cs="Arial"/>
          <w:sz w:val="22"/>
          <w:szCs w:val="22"/>
        </w:rPr>
        <w:t>will survive the expiration or termination of this Agreement; and</w:t>
      </w:r>
    </w:p>
    <w:p w14:paraId="2A61A213" w14:textId="0322AB4E" w:rsidR="00C03AE0" w:rsidRPr="007C4FF9" w:rsidRDefault="004B4E16" w:rsidP="007C4FF9">
      <w:pPr>
        <w:pStyle w:val="PDParagraphDefault"/>
        <w:ind w:left="720"/>
        <w:rPr>
          <w:rFonts w:ascii="Arial" w:hAnsi="Arial" w:cs="Arial"/>
          <w:sz w:val="22"/>
          <w:szCs w:val="22"/>
        </w:rPr>
      </w:pPr>
      <w:r>
        <w:rPr>
          <w:rFonts w:ascii="Arial" w:hAnsi="Arial" w:cs="Arial"/>
          <w:sz w:val="22"/>
          <w:szCs w:val="22"/>
        </w:rPr>
        <w:lastRenderedPageBreak/>
        <w:t>(</w:t>
      </w:r>
      <w:r w:rsidR="00D90C69">
        <w:rPr>
          <w:rFonts w:ascii="Arial" w:hAnsi="Arial" w:cs="Arial"/>
          <w:sz w:val="22"/>
          <w:szCs w:val="22"/>
        </w:rPr>
        <w:t>d</w:t>
      </w:r>
      <w:r>
        <w:rPr>
          <w:rFonts w:ascii="Arial" w:hAnsi="Arial" w:cs="Arial"/>
          <w:sz w:val="22"/>
          <w:szCs w:val="22"/>
        </w:rPr>
        <w:t xml:space="preserve">) </w:t>
      </w:r>
      <w:r w:rsidR="00185C42">
        <w:rPr>
          <w:rFonts w:ascii="Arial" w:hAnsi="Arial" w:cs="Arial"/>
          <w:sz w:val="22"/>
          <w:szCs w:val="22"/>
        </w:rPr>
        <w:t>Acorn PLMS</w:t>
      </w:r>
      <w:r w:rsidR="00C03AE0" w:rsidRPr="00487F9C">
        <w:rPr>
          <w:rFonts w:ascii="Arial" w:hAnsi="Arial" w:cs="Arial"/>
          <w:sz w:val="22"/>
          <w:szCs w:val="22"/>
        </w:rPr>
        <w:t xml:space="preserve"> will be entitled to be paid for all work done and Services rendered to</w:t>
      </w:r>
      <w:r>
        <w:rPr>
          <w:rFonts w:ascii="Arial" w:hAnsi="Arial" w:cs="Arial"/>
          <w:sz w:val="22"/>
          <w:szCs w:val="22"/>
        </w:rPr>
        <w:t xml:space="preserve"> </w:t>
      </w:r>
      <w:r w:rsidR="00C03AE0" w:rsidRPr="00487F9C">
        <w:rPr>
          <w:rFonts w:ascii="Arial" w:hAnsi="Arial" w:cs="Arial"/>
          <w:sz w:val="22"/>
          <w:szCs w:val="22"/>
        </w:rPr>
        <w:t>and including the date of termination.</w:t>
      </w:r>
    </w:p>
    <w:p w14:paraId="7E938C10" w14:textId="4BE133DF" w:rsidR="00C03AE0" w:rsidRPr="00487F9C" w:rsidRDefault="00343969" w:rsidP="00343969">
      <w:pPr>
        <w:pStyle w:val="Heading5"/>
        <w:numPr>
          <w:ilvl w:val="0"/>
          <w:numId w:val="0"/>
        </w:numPr>
        <w:rPr>
          <w:rFonts w:ascii="Arial" w:hAnsi="Arial" w:cs="Arial"/>
          <w:sz w:val="22"/>
          <w:szCs w:val="22"/>
        </w:rPr>
      </w:pPr>
      <w:bookmarkStart w:id="14" w:name="_Toc68419021"/>
      <w:r>
        <w:rPr>
          <w:rFonts w:ascii="Arial" w:hAnsi="Arial" w:cs="Arial"/>
          <w:b w:val="0"/>
          <w:bCs w:val="0"/>
          <w:sz w:val="22"/>
          <w:szCs w:val="22"/>
        </w:rPr>
        <w:t>1</w:t>
      </w:r>
      <w:r w:rsidR="0001517D">
        <w:rPr>
          <w:rFonts w:ascii="Arial" w:hAnsi="Arial" w:cs="Arial"/>
          <w:b w:val="0"/>
          <w:bCs w:val="0"/>
          <w:sz w:val="22"/>
          <w:szCs w:val="22"/>
        </w:rPr>
        <w:t>6</w:t>
      </w:r>
      <w:r>
        <w:rPr>
          <w:rFonts w:ascii="Arial" w:hAnsi="Arial" w:cs="Arial"/>
          <w:b w:val="0"/>
          <w:bCs w:val="0"/>
          <w:sz w:val="22"/>
          <w:szCs w:val="22"/>
        </w:rPr>
        <w:t xml:space="preserve">. </w:t>
      </w:r>
      <w:r w:rsidR="00C03AE0" w:rsidRPr="00487F9C">
        <w:rPr>
          <w:rFonts w:ascii="Arial" w:hAnsi="Arial" w:cs="Arial"/>
          <w:b w:val="0"/>
          <w:bCs w:val="0"/>
          <w:sz w:val="22"/>
          <w:szCs w:val="22"/>
        </w:rPr>
        <w:t>NOTICES</w:t>
      </w:r>
      <w:bookmarkEnd w:id="14"/>
    </w:p>
    <w:p w14:paraId="2DC06445" w14:textId="77777777" w:rsidR="006D7695" w:rsidRDefault="00C03AE0" w:rsidP="006D7695">
      <w:pPr>
        <w:pStyle w:val="PDParagraphDefault"/>
        <w:rPr>
          <w:rFonts w:ascii="Arial" w:hAnsi="Arial" w:cs="Arial"/>
          <w:sz w:val="22"/>
          <w:szCs w:val="22"/>
        </w:rPr>
      </w:pPr>
      <w:r w:rsidRPr="00487F9C">
        <w:rPr>
          <w:rFonts w:ascii="Arial" w:hAnsi="Arial" w:cs="Arial"/>
          <w:sz w:val="22"/>
          <w:szCs w:val="22"/>
        </w:rPr>
        <w:t xml:space="preserve">Any notice, request, notification, </w:t>
      </w:r>
      <w:proofErr w:type="gramStart"/>
      <w:r w:rsidRPr="00487F9C">
        <w:rPr>
          <w:rFonts w:ascii="Arial" w:hAnsi="Arial" w:cs="Arial"/>
          <w:sz w:val="22"/>
          <w:szCs w:val="22"/>
        </w:rPr>
        <w:t>consent</w:t>
      </w:r>
      <w:proofErr w:type="gramEnd"/>
      <w:r w:rsidRPr="00487F9C">
        <w:rPr>
          <w:rFonts w:ascii="Arial" w:hAnsi="Arial" w:cs="Arial"/>
          <w:sz w:val="22"/>
          <w:szCs w:val="22"/>
        </w:rPr>
        <w:t xml:space="preserve"> or approval under this Agreement must be in writing and may be sent by prepaid postage or email or delivered by hand to the addresses</w:t>
      </w:r>
      <w:r w:rsidR="00FB55DB">
        <w:rPr>
          <w:rFonts w:ascii="Arial" w:hAnsi="Arial" w:cs="Arial"/>
          <w:sz w:val="22"/>
          <w:szCs w:val="22"/>
        </w:rPr>
        <w:t xml:space="preserve"> as set out in the applicable Order Form, or such other address as a Party may subsequently notify to the other. </w:t>
      </w:r>
      <w:r w:rsidRPr="00487F9C">
        <w:rPr>
          <w:rFonts w:ascii="Arial" w:hAnsi="Arial" w:cs="Arial"/>
          <w:sz w:val="22"/>
          <w:szCs w:val="22"/>
        </w:rPr>
        <w:t>A notice will be deemed to be given</w:t>
      </w:r>
      <w:r w:rsidR="00FB55DB">
        <w:rPr>
          <w:rFonts w:ascii="Arial" w:hAnsi="Arial" w:cs="Arial"/>
          <w:sz w:val="22"/>
          <w:szCs w:val="22"/>
        </w:rPr>
        <w:t xml:space="preserve">: (a) </w:t>
      </w:r>
      <w:r w:rsidRPr="00487F9C">
        <w:rPr>
          <w:rFonts w:ascii="Arial" w:hAnsi="Arial" w:cs="Arial"/>
          <w:sz w:val="22"/>
          <w:szCs w:val="22"/>
        </w:rPr>
        <w:t>if posted</w:t>
      </w:r>
      <w:r w:rsidR="00FB55DB">
        <w:rPr>
          <w:rFonts w:ascii="Arial" w:hAnsi="Arial" w:cs="Arial"/>
          <w:sz w:val="22"/>
          <w:szCs w:val="22"/>
        </w:rPr>
        <w:t xml:space="preserve">, </w:t>
      </w:r>
      <w:r w:rsidRPr="00487F9C">
        <w:rPr>
          <w:rFonts w:ascii="Arial" w:hAnsi="Arial" w:cs="Arial"/>
          <w:sz w:val="22"/>
          <w:szCs w:val="22"/>
        </w:rPr>
        <w:t>three business days after the date of posting</w:t>
      </w:r>
      <w:r w:rsidR="00FB55DB">
        <w:rPr>
          <w:rFonts w:ascii="Arial" w:hAnsi="Arial" w:cs="Arial"/>
          <w:sz w:val="22"/>
          <w:szCs w:val="22"/>
        </w:rPr>
        <w:t xml:space="preserve">; (b) </w:t>
      </w:r>
      <w:r w:rsidRPr="00487F9C">
        <w:rPr>
          <w:rFonts w:ascii="Arial" w:hAnsi="Arial" w:cs="Arial"/>
          <w:sz w:val="22"/>
          <w:szCs w:val="22"/>
        </w:rPr>
        <w:t>if hand delivered</w:t>
      </w:r>
      <w:r w:rsidR="00FB55DB">
        <w:rPr>
          <w:rFonts w:ascii="Arial" w:hAnsi="Arial" w:cs="Arial"/>
          <w:sz w:val="22"/>
          <w:szCs w:val="22"/>
        </w:rPr>
        <w:t xml:space="preserve">, </w:t>
      </w:r>
      <w:r w:rsidRPr="00487F9C">
        <w:rPr>
          <w:rFonts w:ascii="Arial" w:hAnsi="Arial" w:cs="Arial"/>
          <w:sz w:val="22"/>
          <w:szCs w:val="22"/>
        </w:rPr>
        <w:t>on the date of delivery; or</w:t>
      </w:r>
      <w:r w:rsidR="00FB55DB">
        <w:rPr>
          <w:rFonts w:ascii="Arial" w:hAnsi="Arial" w:cs="Arial"/>
          <w:sz w:val="22"/>
          <w:szCs w:val="22"/>
        </w:rPr>
        <w:t xml:space="preserve"> (c) </w:t>
      </w:r>
      <w:r w:rsidRPr="00487F9C">
        <w:rPr>
          <w:rFonts w:ascii="Arial" w:hAnsi="Arial" w:cs="Arial"/>
          <w:sz w:val="22"/>
          <w:szCs w:val="22"/>
        </w:rPr>
        <w:t>if emailed</w:t>
      </w:r>
      <w:r w:rsidR="00FB55DB">
        <w:rPr>
          <w:rFonts w:ascii="Arial" w:hAnsi="Arial" w:cs="Arial"/>
          <w:sz w:val="22"/>
          <w:szCs w:val="22"/>
        </w:rPr>
        <w:t xml:space="preserve">, </w:t>
      </w:r>
      <w:r w:rsidRPr="00487F9C">
        <w:rPr>
          <w:rFonts w:ascii="Arial" w:hAnsi="Arial" w:cs="Arial"/>
          <w:sz w:val="22"/>
          <w:szCs w:val="22"/>
        </w:rPr>
        <w:t>on the date of the email</w:t>
      </w:r>
      <w:r w:rsidR="00FB55DB">
        <w:rPr>
          <w:rFonts w:ascii="Arial" w:hAnsi="Arial" w:cs="Arial"/>
          <w:sz w:val="22"/>
          <w:szCs w:val="22"/>
        </w:rPr>
        <w:t xml:space="preserve">, </w:t>
      </w:r>
      <w:r w:rsidRPr="00487F9C">
        <w:rPr>
          <w:rFonts w:ascii="Arial" w:hAnsi="Arial" w:cs="Arial"/>
          <w:sz w:val="22"/>
          <w:szCs w:val="22"/>
        </w:rPr>
        <w:t>except that an email received after 5:00 pm on a Business Day, or at any time on a day other than a Business Day, will be deemed to be given on the next Business Day.</w:t>
      </w:r>
      <w:r w:rsidR="000A3366">
        <w:rPr>
          <w:rFonts w:ascii="Arial" w:hAnsi="Arial" w:cs="Arial"/>
          <w:sz w:val="22"/>
          <w:szCs w:val="22"/>
        </w:rPr>
        <w:t xml:space="preserve"> Notwithstanding the foregoing, all legal notices must be addressed to the attention of the other party’s </w:t>
      </w:r>
      <w:r w:rsidR="00C175A6">
        <w:rPr>
          <w:rFonts w:ascii="Arial" w:hAnsi="Arial" w:cs="Arial"/>
          <w:sz w:val="22"/>
          <w:szCs w:val="22"/>
        </w:rPr>
        <w:t xml:space="preserve">General Counsel, unless notified otherwise. All notices shall be in English. </w:t>
      </w:r>
      <w:bookmarkStart w:id="15" w:name="_Toc68419022"/>
    </w:p>
    <w:p w14:paraId="36439096" w14:textId="07E55E6D" w:rsidR="00C03AE0" w:rsidRPr="006D7695" w:rsidRDefault="00343969" w:rsidP="00343969">
      <w:pPr>
        <w:pStyle w:val="Heading5"/>
        <w:numPr>
          <w:ilvl w:val="0"/>
          <w:numId w:val="0"/>
        </w:numPr>
        <w:rPr>
          <w:rFonts w:ascii="Arial" w:hAnsi="Arial" w:cs="Arial"/>
          <w:b w:val="0"/>
          <w:bCs w:val="0"/>
          <w:sz w:val="22"/>
          <w:szCs w:val="22"/>
        </w:rPr>
      </w:pPr>
      <w:r>
        <w:rPr>
          <w:rFonts w:ascii="Arial" w:hAnsi="Arial" w:cs="Arial"/>
          <w:b w:val="0"/>
          <w:bCs w:val="0"/>
          <w:sz w:val="22"/>
          <w:szCs w:val="22"/>
        </w:rPr>
        <w:t>1</w:t>
      </w:r>
      <w:r w:rsidR="0001517D">
        <w:rPr>
          <w:rFonts w:ascii="Arial" w:hAnsi="Arial" w:cs="Arial"/>
          <w:b w:val="0"/>
          <w:bCs w:val="0"/>
          <w:sz w:val="22"/>
          <w:szCs w:val="22"/>
        </w:rPr>
        <w:t>7</w:t>
      </w:r>
      <w:r>
        <w:rPr>
          <w:rFonts w:ascii="Arial" w:hAnsi="Arial" w:cs="Arial"/>
          <w:b w:val="0"/>
          <w:bCs w:val="0"/>
          <w:sz w:val="22"/>
          <w:szCs w:val="22"/>
        </w:rPr>
        <w:t xml:space="preserve">. </w:t>
      </w:r>
      <w:r w:rsidR="00C03AE0" w:rsidRPr="00487F9C">
        <w:rPr>
          <w:rFonts w:ascii="Arial" w:hAnsi="Arial" w:cs="Arial"/>
          <w:b w:val="0"/>
          <w:bCs w:val="0"/>
          <w:sz w:val="22"/>
          <w:szCs w:val="22"/>
        </w:rPr>
        <w:t>DISPUTE</w:t>
      </w:r>
      <w:bookmarkEnd w:id="15"/>
      <w:r w:rsidR="00C175A6">
        <w:rPr>
          <w:rFonts w:ascii="Arial" w:hAnsi="Arial" w:cs="Arial"/>
          <w:b w:val="0"/>
          <w:bCs w:val="0"/>
          <w:sz w:val="22"/>
          <w:szCs w:val="22"/>
        </w:rPr>
        <w:t xml:space="preserve"> RESOLUTION</w:t>
      </w:r>
    </w:p>
    <w:p w14:paraId="744CA56D" w14:textId="3934F3A1" w:rsidR="00C175A6" w:rsidRPr="00C175A6" w:rsidRDefault="00C175A6" w:rsidP="00C175A6">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7</w:t>
      </w:r>
      <w:r>
        <w:rPr>
          <w:rFonts w:ascii="Arial" w:hAnsi="Arial" w:cs="Arial"/>
          <w:sz w:val="22"/>
          <w:szCs w:val="22"/>
        </w:rPr>
        <w:t xml:space="preserve">.1 </w:t>
      </w:r>
      <w:r w:rsidRPr="00C175A6">
        <w:rPr>
          <w:rFonts w:ascii="Arial" w:hAnsi="Arial" w:cs="Arial"/>
          <w:b/>
          <w:bCs/>
          <w:sz w:val="22"/>
          <w:szCs w:val="22"/>
        </w:rPr>
        <w:t>Negotiation</w:t>
      </w:r>
      <w:r w:rsidRPr="00C175A6">
        <w:rPr>
          <w:rFonts w:ascii="Arial" w:hAnsi="Arial" w:cs="Arial"/>
          <w:sz w:val="22"/>
          <w:szCs w:val="22"/>
        </w:rPr>
        <w:t>.  If there is a dispute or difference (“</w:t>
      </w:r>
      <w:r w:rsidRPr="00C175A6">
        <w:rPr>
          <w:rFonts w:ascii="Arial" w:hAnsi="Arial" w:cs="Arial"/>
          <w:b/>
          <w:bCs/>
          <w:sz w:val="22"/>
          <w:szCs w:val="22"/>
        </w:rPr>
        <w:t>Dispute</w:t>
      </w:r>
      <w:r w:rsidRPr="00C175A6">
        <w:rPr>
          <w:rFonts w:ascii="Arial" w:hAnsi="Arial" w:cs="Arial"/>
          <w:sz w:val="22"/>
          <w:szCs w:val="22"/>
        </w:rPr>
        <w:t xml:space="preserve">”) between the </w:t>
      </w:r>
      <w:r>
        <w:rPr>
          <w:rFonts w:ascii="Arial" w:hAnsi="Arial" w:cs="Arial"/>
          <w:sz w:val="22"/>
          <w:szCs w:val="22"/>
        </w:rPr>
        <w:t>P</w:t>
      </w:r>
      <w:r w:rsidRPr="00C175A6">
        <w:rPr>
          <w:rFonts w:ascii="Arial" w:hAnsi="Arial" w:cs="Arial"/>
          <w:sz w:val="22"/>
          <w:szCs w:val="22"/>
        </w:rPr>
        <w:t xml:space="preserve">arties arising out of or in connection with </w:t>
      </w:r>
      <w:r>
        <w:rPr>
          <w:rFonts w:ascii="Arial" w:hAnsi="Arial" w:cs="Arial"/>
          <w:sz w:val="22"/>
          <w:szCs w:val="22"/>
        </w:rPr>
        <w:t>this Agreement</w:t>
      </w:r>
      <w:r w:rsidRPr="00C175A6">
        <w:rPr>
          <w:rFonts w:ascii="Arial" w:hAnsi="Arial" w:cs="Arial"/>
          <w:sz w:val="22"/>
          <w:szCs w:val="22"/>
        </w:rPr>
        <w:t xml:space="preserve">, then within five (5) business days of a </w:t>
      </w:r>
      <w:r>
        <w:rPr>
          <w:rFonts w:ascii="Arial" w:hAnsi="Arial" w:cs="Arial"/>
          <w:sz w:val="22"/>
          <w:szCs w:val="22"/>
        </w:rPr>
        <w:t>P</w:t>
      </w:r>
      <w:r w:rsidRPr="00C175A6">
        <w:rPr>
          <w:rFonts w:ascii="Arial" w:hAnsi="Arial" w:cs="Arial"/>
          <w:sz w:val="22"/>
          <w:szCs w:val="22"/>
        </w:rPr>
        <w:t xml:space="preserve">arty notifying the other </w:t>
      </w:r>
      <w:r>
        <w:rPr>
          <w:rFonts w:ascii="Arial" w:hAnsi="Arial" w:cs="Arial"/>
          <w:sz w:val="22"/>
          <w:szCs w:val="22"/>
        </w:rPr>
        <w:t>P</w:t>
      </w:r>
      <w:r w:rsidRPr="00C175A6">
        <w:rPr>
          <w:rFonts w:ascii="Arial" w:hAnsi="Arial" w:cs="Arial"/>
          <w:sz w:val="22"/>
          <w:szCs w:val="22"/>
        </w:rPr>
        <w:t xml:space="preserve">arty in writing of the Dispute, a senior representative from each </w:t>
      </w:r>
      <w:r>
        <w:rPr>
          <w:rFonts w:ascii="Arial" w:hAnsi="Arial" w:cs="Arial"/>
          <w:sz w:val="22"/>
          <w:szCs w:val="22"/>
        </w:rPr>
        <w:t>P</w:t>
      </w:r>
      <w:r w:rsidRPr="00C175A6">
        <w:rPr>
          <w:rFonts w:ascii="Arial" w:hAnsi="Arial" w:cs="Arial"/>
          <w:sz w:val="22"/>
          <w:szCs w:val="22"/>
        </w:rPr>
        <w:t xml:space="preserve">arty shall meet and use all reasonable </w:t>
      </w:r>
      <w:proofErr w:type="spellStart"/>
      <w:r w:rsidRPr="00C175A6">
        <w:rPr>
          <w:rFonts w:ascii="Arial" w:hAnsi="Arial" w:cs="Arial"/>
          <w:sz w:val="22"/>
          <w:szCs w:val="22"/>
        </w:rPr>
        <w:t>endeavours</w:t>
      </w:r>
      <w:proofErr w:type="spellEnd"/>
      <w:r w:rsidRPr="00C175A6">
        <w:rPr>
          <w:rFonts w:ascii="Arial" w:hAnsi="Arial" w:cs="Arial"/>
          <w:sz w:val="22"/>
          <w:szCs w:val="22"/>
        </w:rPr>
        <w:t>, acting in good faith, to resolve the Dispute by joint discussions.</w:t>
      </w:r>
    </w:p>
    <w:p w14:paraId="3B733052" w14:textId="3F733BEF" w:rsidR="00C175A6" w:rsidRPr="00C175A6" w:rsidRDefault="00C175A6" w:rsidP="00C175A6">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7</w:t>
      </w:r>
      <w:r>
        <w:rPr>
          <w:rFonts w:ascii="Arial" w:hAnsi="Arial" w:cs="Arial"/>
          <w:sz w:val="22"/>
          <w:szCs w:val="22"/>
        </w:rPr>
        <w:t xml:space="preserve">.2 </w:t>
      </w:r>
      <w:r w:rsidRPr="00C175A6">
        <w:rPr>
          <w:rFonts w:ascii="Arial" w:hAnsi="Arial" w:cs="Arial"/>
          <w:b/>
          <w:bCs/>
          <w:sz w:val="22"/>
          <w:szCs w:val="22"/>
        </w:rPr>
        <w:t>Court proceedings and other relief</w:t>
      </w:r>
      <w:r w:rsidRPr="00C175A6">
        <w:rPr>
          <w:rFonts w:ascii="Arial" w:hAnsi="Arial" w:cs="Arial"/>
          <w:sz w:val="22"/>
          <w:szCs w:val="22"/>
        </w:rPr>
        <w:t xml:space="preserve">. If such escalation fails to resolve the issue, it shall be settled by arbitration administered by final and binding arbitration initiated and conducted according to the </w:t>
      </w:r>
      <w:r>
        <w:rPr>
          <w:rFonts w:ascii="Arial" w:hAnsi="Arial" w:cs="Arial"/>
          <w:sz w:val="22"/>
          <w:szCs w:val="22"/>
        </w:rPr>
        <w:t xml:space="preserve">Rules of Arbitration of the International Chamber of Commerce </w:t>
      </w:r>
      <w:r w:rsidRPr="00C175A6">
        <w:rPr>
          <w:rFonts w:ascii="Arial" w:hAnsi="Arial" w:cs="Arial"/>
          <w:sz w:val="22"/>
          <w:szCs w:val="22"/>
        </w:rPr>
        <w:t>(the “</w:t>
      </w:r>
      <w:r w:rsidRPr="00C175A6">
        <w:rPr>
          <w:rFonts w:ascii="Arial" w:hAnsi="Arial" w:cs="Arial"/>
          <w:b/>
          <w:bCs/>
          <w:sz w:val="22"/>
          <w:szCs w:val="22"/>
        </w:rPr>
        <w:t>Arbitration Rules</w:t>
      </w:r>
      <w:r w:rsidRPr="00C175A6">
        <w:rPr>
          <w:rFonts w:ascii="Arial" w:hAnsi="Arial" w:cs="Arial"/>
          <w:sz w:val="22"/>
          <w:szCs w:val="22"/>
        </w:rPr>
        <w:t xml:space="preserve">”), and judgment upon the award rendered by the arbitrators may be entered in any court having jurisdiction thereof. The arbitration shall be conducted in </w:t>
      </w:r>
      <w:r>
        <w:rPr>
          <w:rFonts w:ascii="Arial" w:hAnsi="Arial" w:cs="Arial"/>
          <w:sz w:val="22"/>
          <w:szCs w:val="22"/>
        </w:rPr>
        <w:t>Vancouver, Canada</w:t>
      </w:r>
      <w:r w:rsidRPr="00C175A6">
        <w:rPr>
          <w:rFonts w:ascii="Arial" w:hAnsi="Arial" w:cs="Arial"/>
          <w:sz w:val="22"/>
          <w:szCs w:val="22"/>
        </w:rPr>
        <w:t>.  Notwithstanding the foregoing, either party may seek injunctive relief in any court of competent jurisdiction to protect its Intellectual Property Rights. All arbitrators shall be qualified by education, training, and experience in the subject matter of the dispute.</w:t>
      </w:r>
    </w:p>
    <w:p w14:paraId="2255BBF5" w14:textId="42CF0E80" w:rsidR="00C03AE0" w:rsidRPr="00487F9C" w:rsidRDefault="00C175A6" w:rsidP="00C175A6">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7</w:t>
      </w:r>
      <w:r>
        <w:rPr>
          <w:rFonts w:ascii="Arial" w:hAnsi="Arial" w:cs="Arial"/>
          <w:sz w:val="22"/>
          <w:szCs w:val="22"/>
        </w:rPr>
        <w:t xml:space="preserve">.3 </w:t>
      </w:r>
      <w:r w:rsidRPr="00C175A6">
        <w:rPr>
          <w:rFonts w:ascii="Arial" w:hAnsi="Arial" w:cs="Arial"/>
          <w:b/>
          <w:bCs/>
          <w:sz w:val="22"/>
          <w:szCs w:val="22"/>
        </w:rPr>
        <w:t>Equitable Remedies</w:t>
      </w:r>
      <w:r w:rsidRPr="00C175A6">
        <w:rPr>
          <w:rFonts w:ascii="Arial" w:hAnsi="Arial" w:cs="Arial"/>
          <w:sz w:val="22"/>
          <w:szCs w:val="22"/>
        </w:rPr>
        <w:t xml:space="preserve">. The </w:t>
      </w:r>
      <w:r>
        <w:rPr>
          <w:rFonts w:ascii="Arial" w:hAnsi="Arial" w:cs="Arial"/>
          <w:sz w:val="22"/>
          <w:szCs w:val="22"/>
        </w:rPr>
        <w:t>P</w:t>
      </w:r>
      <w:r w:rsidRPr="00C175A6">
        <w:rPr>
          <w:rFonts w:ascii="Arial" w:hAnsi="Arial" w:cs="Arial"/>
          <w:sz w:val="22"/>
          <w:szCs w:val="22"/>
        </w:rPr>
        <w:t xml:space="preserve">arties agree that monetary damages may be an inadequate remedy for any breach or threatened breach of any provision of </w:t>
      </w:r>
      <w:r>
        <w:rPr>
          <w:rFonts w:ascii="Arial" w:hAnsi="Arial" w:cs="Arial"/>
          <w:sz w:val="22"/>
          <w:szCs w:val="22"/>
        </w:rPr>
        <w:t xml:space="preserve">this Agreement </w:t>
      </w:r>
      <w:r w:rsidRPr="00C175A6">
        <w:rPr>
          <w:rFonts w:ascii="Arial" w:hAnsi="Arial" w:cs="Arial"/>
          <w:sz w:val="22"/>
          <w:szCs w:val="22"/>
        </w:rPr>
        <w:t xml:space="preserve">concerning Confidential Information, Intellectual Property </w:t>
      </w:r>
      <w:proofErr w:type="gramStart"/>
      <w:r w:rsidRPr="00C175A6">
        <w:rPr>
          <w:rFonts w:ascii="Arial" w:hAnsi="Arial" w:cs="Arial"/>
          <w:sz w:val="22"/>
          <w:szCs w:val="22"/>
        </w:rPr>
        <w:t>Rights</w:t>
      </w:r>
      <w:proofErr w:type="gramEnd"/>
      <w:r w:rsidRPr="00C175A6">
        <w:rPr>
          <w:rFonts w:ascii="Arial" w:hAnsi="Arial" w:cs="Arial"/>
          <w:sz w:val="22"/>
          <w:szCs w:val="22"/>
        </w:rPr>
        <w:t xml:space="preserve"> or other matters for which equitable rights may be granted. Accordingly, such provision may be enforced by injunction or other order of a court of competent jurisdiction.</w:t>
      </w:r>
      <w:r>
        <w:rPr>
          <w:rFonts w:ascii="Arial" w:hAnsi="Arial" w:cs="Arial"/>
          <w:sz w:val="22"/>
          <w:szCs w:val="22"/>
        </w:rPr>
        <w:t xml:space="preserve"> </w:t>
      </w:r>
    </w:p>
    <w:p w14:paraId="5CAECEBF" w14:textId="1C6C13B4" w:rsidR="00C03AE0" w:rsidRPr="00487F9C" w:rsidRDefault="006D7695" w:rsidP="006D7695">
      <w:pPr>
        <w:pStyle w:val="Heading5"/>
        <w:numPr>
          <w:ilvl w:val="0"/>
          <w:numId w:val="0"/>
        </w:numPr>
        <w:rPr>
          <w:rFonts w:ascii="Arial" w:hAnsi="Arial" w:cs="Arial"/>
          <w:sz w:val="22"/>
          <w:szCs w:val="22"/>
        </w:rPr>
      </w:pPr>
      <w:bookmarkStart w:id="16" w:name="_Toc68419024"/>
      <w:r>
        <w:rPr>
          <w:rFonts w:ascii="Arial" w:hAnsi="Arial" w:cs="Arial"/>
          <w:b w:val="0"/>
          <w:bCs w:val="0"/>
          <w:sz w:val="22"/>
          <w:szCs w:val="22"/>
        </w:rPr>
        <w:t>1</w:t>
      </w:r>
      <w:r w:rsidR="0001517D">
        <w:rPr>
          <w:rFonts w:ascii="Arial" w:hAnsi="Arial" w:cs="Arial"/>
          <w:b w:val="0"/>
          <w:bCs w:val="0"/>
          <w:sz w:val="22"/>
          <w:szCs w:val="22"/>
        </w:rPr>
        <w:t>8</w:t>
      </w:r>
      <w:r>
        <w:rPr>
          <w:rFonts w:ascii="Arial" w:hAnsi="Arial" w:cs="Arial"/>
          <w:b w:val="0"/>
          <w:bCs w:val="0"/>
          <w:sz w:val="22"/>
          <w:szCs w:val="22"/>
        </w:rPr>
        <w:t xml:space="preserve">. </w:t>
      </w:r>
      <w:r w:rsidR="00C03AE0" w:rsidRPr="00487F9C">
        <w:rPr>
          <w:rFonts w:ascii="Arial" w:hAnsi="Arial" w:cs="Arial"/>
          <w:b w:val="0"/>
          <w:bCs w:val="0"/>
          <w:sz w:val="22"/>
          <w:szCs w:val="22"/>
        </w:rPr>
        <w:t>GENERAL PROVISIONS</w:t>
      </w:r>
      <w:bookmarkEnd w:id="16"/>
    </w:p>
    <w:p w14:paraId="568426BC" w14:textId="1D5E4E95" w:rsidR="0020390E"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D2011E">
        <w:rPr>
          <w:rFonts w:ascii="Arial" w:hAnsi="Arial" w:cs="Arial"/>
          <w:sz w:val="22"/>
          <w:szCs w:val="22"/>
        </w:rPr>
        <w:t xml:space="preserve">.1 </w:t>
      </w:r>
      <w:r w:rsidR="00C77BD6">
        <w:rPr>
          <w:rFonts w:ascii="Arial" w:hAnsi="Arial" w:cs="Arial"/>
          <w:b/>
          <w:bCs/>
          <w:sz w:val="22"/>
          <w:szCs w:val="22"/>
        </w:rPr>
        <w:t xml:space="preserve">Relationship. </w:t>
      </w:r>
      <w:r w:rsidR="00C03AE0" w:rsidRPr="00487F9C">
        <w:rPr>
          <w:rFonts w:ascii="Arial" w:hAnsi="Arial" w:cs="Arial"/>
          <w:sz w:val="22"/>
          <w:szCs w:val="22"/>
        </w:rPr>
        <w:t xml:space="preserve">The relationship of the Parties under this Agreement is one of principal and contractor and the Parties are not, by virtue of this Agreement in partnership or joint venture nor does this Agreement constitute or imply any agency, fiduciary </w:t>
      </w:r>
      <w:proofErr w:type="gramStart"/>
      <w:r w:rsidR="00C03AE0" w:rsidRPr="00487F9C">
        <w:rPr>
          <w:rFonts w:ascii="Arial" w:hAnsi="Arial" w:cs="Arial"/>
          <w:sz w:val="22"/>
          <w:szCs w:val="22"/>
        </w:rPr>
        <w:t>relationship</w:t>
      </w:r>
      <w:proofErr w:type="gramEnd"/>
      <w:r w:rsidR="00C03AE0" w:rsidRPr="00487F9C">
        <w:rPr>
          <w:rFonts w:ascii="Arial" w:hAnsi="Arial" w:cs="Arial"/>
          <w:sz w:val="22"/>
          <w:szCs w:val="22"/>
        </w:rPr>
        <w:t xml:space="preserve"> or other relationship between the Parties other than the contractual relationship expressly provided for in this Agreement. Neither Party will represent itself or allow itself to be represented as a partner or joint </w:t>
      </w:r>
      <w:proofErr w:type="spellStart"/>
      <w:r w:rsidR="00C03AE0" w:rsidRPr="00487F9C">
        <w:rPr>
          <w:rFonts w:ascii="Arial" w:hAnsi="Arial" w:cs="Arial"/>
          <w:sz w:val="22"/>
          <w:szCs w:val="22"/>
        </w:rPr>
        <w:t>venturer</w:t>
      </w:r>
      <w:proofErr w:type="spellEnd"/>
      <w:r w:rsidR="00C03AE0" w:rsidRPr="00487F9C">
        <w:rPr>
          <w:rFonts w:ascii="Arial" w:hAnsi="Arial" w:cs="Arial"/>
          <w:sz w:val="22"/>
          <w:szCs w:val="22"/>
        </w:rPr>
        <w:t xml:space="preserve">, </w:t>
      </w:r>
      <w:proofErr w:type="gramStart"/>
      <w:r w:rsidR="00C03AE0" w:rsidRPr="00487F9C">
        <w:rPr>
          <w:rFonts w:ascii="Arial" w:hAnsi="Arial" w:cs="Arial"/>
          <w:sz w:val="22"/>
          <w:szCs w:val="22"/>
        </w:rPr>
        <w:t>employee</w:t>
      </w:r>
      <w:proofErr w:type="gramEnd"/>
      <w:r w:rsidR="00C03AE0" w:rsidRPr="00487F9C">
        <w:rPr>
          <w:rFonts w:ascii="Arial" w:hAnsi="Arial" w:cs="Arial"/>
          <w:sz w:val="22"/>
          <w:szCs w:val="22"/>
        </w:rPr>
        <w:t xml:space="preserve"> or agent of the other.</w:t>
      </w:r>
    </w:p>
    <w:p w14:paraId="7DB4A548" w14:textId="45F97E33" w:rsidR="0020390E"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20390E">
        <w:rPr>
          <w:rFonts w:ascii="Arial" w:hAnsi="Arial" w:cs="Arial"/>
          <w:sz w:val="22"/>
          <w:szCs w:val="22"/>
        </w:rPr>
        <w:t xml:space="preserve">.2 </w:t>
      </w:r>
      <w:r w:rsidR="007402DF">
        <w:rPr>
          <w:rFonts w:ascii="Arial" w:hAnsi="Arial" w:cs="Arial"/>
          <w:b/>
          <w:bCs/>
          <w:sz w:val="22"/>
          <w:szCs w:val="22"/>
        </w:rPr>
        <w:t xml:space="preserve">Waiver. </w:t>
      </w:r>
      <w:r w:rsidR="0020390E" w:rsidRPr="00487F9C">
        <w:rPr>
          <w:rFonts w:ascii="Arial" w:hAnsi="Arial" w:cs="Arial"/>
          <w:sz w:val="22"/>
          <w:szCs w:val="22"/>
        </w:rPr>
        <w:t xml:space="preserve">No provision of this Agreement will be deemed to be waived unless that waiver is in writing and signed by the waiving Party.  </w:t>
      </w:r>
      <w:r w:rsidR="00C03AE0" w:rsidRPr="00487F9C">
        <w:rPr>
          <w:rFonts w:ascii="Arial" w:hAnsi="Arial" w:cs="Arial"/>
          <w:sz w:val="22"/>
          <w:szCs w:val="22"/>
        </w:rPr>
        <w:t>A waiver by a Party of a breach of any provision of this Agreement will not operate as a waiver of any subsequent breach of the same provision or as a waiver of any other provision.</w:t>
      </w:r>
    </w:p>
    <w:p w14:paraId="77883B5C" w14:textId="0F6B3CBA" w:rsidR="00C03AE0" w:rsidRPr="00487F9C" w:rsidRDefault="00343969" w:rsidP="0020390E">
      <w:pPr>
        <w:pStyle w:val="PDParagraphDefault"/>
        <w:rPr>
          <w:rFonts w:ascii="Arial" w:hAnsi="Arial" w:cs="Arial"/>
          <w:sz w:val="22"/>
          <w:szCs w:val="22"/>
        </w:rPr>
      </w:pPr>
      <w:r>
        <w:rPr>
          <w:rFonts w:ascii="Arial" w:hAnsi="Arial" w:cs="Arial"/>
          <w:sz w:val="22"/>
          <w:szCs w:val="22"/>
        </w:rPr>
        <w:lastRenderedPageBreak/>
        <w:t>1</w:t>
      </w:r>
      <w:r w:rsidR="0001517D">
        <w:rPr>
          <w:rFonts w:ascii="Arial" w:hAnsi="Arial" w:cs="Arial"/>
          <w:sz w:val="22"/>
          <w:szCs w:val="22"/>
        </w:rPr>
        <w:t>8</w:t>
      </w:r>
      <w:r w:rsidR="0020390E">
        <w:rPr>
          <w:rFonts w:ascii="Arial" w:hAnsi="Arial" w:cs="Arial"/>
          <w:sz w:val="22"/>
          <w:szCs w:val="22"/>
        </w:rPr>
        <w:t xml:space="preserve">.3 </w:t>
      </w:r>
      <w:r w:rsidR="007402DF">
        <w:rPr>
          <w:rFonts w:ascii="Arial" w:hAnsi="Arial" w:cs="Arial"/>
          <w:b/>
          <w:bCs/>
          <w:sz w:val="22"/>
          <w:szCs w:val="22"/>
        </w:rPr>
        <w:t xml:space="preserve">Proper Law. </w:t>
      </w:r>
      <w:r w:rsidR="00C03AE0" w:rsidRPr="00487F9C">
        <w:rPr>
          <w:rFonts w:ascii="Arial" w:hAnsi="Arial" w:cs="Arial"/>
          <w:sz w:val="22"/>
          <w:szCs w:val="22"/>
        </w:rPr>
        <w:t>This Agreement is governed by the laws of the</w:t>
      </w:r>
      <w:r w:rsidR="00C77BD6">
        <w:rPr>
          <w:rFonts w:ascii="Arial" w:hAnsi="Arial" w:cs="Arial"/>
          <w:sz w:val="22"/>
          <w:szCs w:val="22"/>
        </w:rPr>
        <w:t xml:space="preserve"> province of British Columbia</w:t>
      </w:r>
      <w:r w:rsidR="007402DF">
        <w:rPr>
          <w:rFonts w:ascii="Arial" w:hAnsi="Arial" w:cs="Arial"/>
          <w:sz w:val="22"/>
          <w:szCs w:val="22"/>
        </w:rPr>
        <w:t xml:space="preserve"> and the Parties agree to attorn to the exclusive jurisdiction of British Columbia</w:t>
      </w:r>
      <w:r w:rsidR="00C77BD6">
        <w:rPr>
          <w:rFonts w:ascii="Arial" w:hAnsi="Arial" w:cs="Arial"/>
          <w:sz w:val="22"/>
          <w:szCs w:val="22"/>
        </w:rPr>
        <w:t>.</w:t>
      </w:r>
      <w:r w:rsidR="00C77BD6" w:rsidRPr="00487F9C">
        <w:rPr>
          <w:rFonts w:ascii="Arial" w:hAnsi="Arial" w:cs="Arial"/>
          <w:sz w:val="22"/>
          <w:szCs w:val="22"/>
        </w:rPr>
        <w:t xml:space="preserve"> </w:t>
      </w:r>
    </w:p>
    <w:p w14:paraId="5DC2C052" w14:textId="20056904" w:rsidR="00C03AE0" w:rsidRPr="00487F9C"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20390E">
        <w:rPr>
          <w:rFonts w:ascii="Arial" w:hAnsi="Arial" w:cs="Arial"/>
          <w:sz w:val="22"/>
          <w:szCs w:val="22"/>
        </w:rPr>
        <w:t xml:space="preserve">.4 </w:t>
      </w:r>
      <w:r w:rsidR="007402DF">
        <w:rPr>
          <w:rFonts w:ascii="Arial" w:hAnsi="Arial" w:cs="Arial"/>
          <w:b/>
          <w:bCs/>
          <w:sz w:val="22"/>
          <w:szCs w:val="22"/>
        </w:rPr>
        <w:t xml:space="preserve">Invalidity. </w:t>
      </w:r>
      <w:r w:rsidR="007402DF" w:rsidRPr="007402DF">
        <w:rPr>
          <w:rFonts w:ascii="Arial" w:hAnsi="Arial" w:cs="Arial"/>
          <w:sz w:val="22"/>
          <w:szCs w:val="22"/>
        </w:rPr>
        <w:t>The invalidity or unenforceability of any provision of these Terms shall not affect the validity or enforceability of any other provision and any such invalid or unenforceable provision shall be deemed to be severable</w:t>
      </w:r>
      <w:r w:rsidR="00AE4C38">
        <w:rPr>
          <w:rFonts w:ascii="Arial" w:hAnsi="Arial" w:cs="Arial"/>
          <w:sz w:val="22"/>
          <w:szCs w:val="22"/>
        </w:rPr>
        <w:t>.</w:t>
      </w:r>
    </w:p>
    <w:p w14:paraId="5B2F4006" w14:textId="0A9A6FD6" w:rsidR="00D2011E" w:rsidRPr="00487F9C"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20390E" w:rsidRPr="0020390E">
        <w:rPr>
          <w:rFonts w:ascii="Arial" w:hAnsi="Arial" w:cs="Arial"/>
          <w:sz w:val="22"/>
          <w:szCs w:val="22"/>
        </w:rPr>
        <w:t xml:space="preserve">.5 </w:t>
      </w:r>
      <w:r w:rsidR="00D2011E" w:rsidRPr="00D2011E">
        <w:rPr>
          <w:rFonts w:ascii="Arial" w:hAnsi="Arial" w:cs="Arial"/>
          <w:b/>
          <w:bCs/>
          <w:sz w:val="22"/>
          <w:szCs w:val="22"/>
        </w:rPr>
        <w:t>Interpretation</w:t>
      </w:r>
      <w:r w:rsidR="00D2011E" w:rsidRPr="00D2011E">
        <w:rPr>
          <w:rFonts w:ascii="Arial" w:hAnsi="Arial" w:cs="Arial"/>
          <w:sz w:val="22"/>
          <w:szCs w:val="22"/>
        </w:rPr>
        <w:t>. In the Agreement, unless the context otherwise requires, the masculine includes the feminine and the neuter genders and the plural includes the singular and vice versa, “or” is not exclusive” and “</w:t>
      </w:r>
      <w:r w:rsidR="00D2011E" w:rsidRPr="00AE4C38">
        <w:rPr>
          <w:rFonts w:ascii="Arial" w:hAnsi="Arial" w:cs="Arial"/>
          <w:sz w:val="22"/>
          <w:szCs w:val="22"/>
        </w:rPr>
        <w:t>including</w:t>
      </w:r>
      <w:r w:rsidR="00D2011E" w:rsidRPr="00D2011E">
        <w:rPr>
          <w:rFonts w:ascii="Arial" w:hAnsi="Arial" w:cs="Arial"/>
          <w:sz w:val="22"/>
          <w:szCs w:val="22"/>
        </w:rPr>
        <w:t xml:space="preserve">” is not limiting, whether or not such non-limiting language (such as “without limitation” or “but not limited to”) is used with reference to it, and modifications to the provisions of the Agreement may be made accordingly as the context requires. The headings used in the Agreement are for convenience and reference only and shall not affect the construction or interpretation of this Agreement. </w:t>
      </w:r>
    </w:p>
    <w:p w14:paraId="51E42A72" w14:textId="61C10CC1" w:rsidR="00C77BD6"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20390E" w:rsidRPr="0020390E">
        <w:rPr>
          <w:rFonts w:ascii="Arial" w:hAnsi="Arial" w:cs="Arial"/>
          <w:sz w:val="22"/>
          <w:szCs w:val="22"/>
        </w:rPr>
        <w:t xml:space="preserve">.6 </w:t>
      </w:r>
      <w:r w:rsidR="00C77BD6" w:rsidRPr="00C77BD6">
        <w:rPr>
          <w:rFonts w:ascii="Arial" w:hAnsi="Arial" w:cs="Arial"/>
          <w:b/>
          <w:bCs/>
          <w:sz w:val="22"/>
          <w:szCs w:val="22"/>
        </w:rPr>
        <w:t>No Strict Construction</w:t>
      </w:r>
      <w:r w:rsidR="00C77BD6" w:rsidRPr="00C77BD6">
        <w:rPr>
          <w:rFonts w:ascii="Arial" w:hAnsi="Arial" w:cs="Arial"/>
          <w:sz w:val="22"/>
          <w:szCs w:val="22"/>
        </w:rPr>
        <w:t xml:space="preserve">.  The </w:t>
      </w:r>
      <w:r w:rsidR="00C77BD6" w:rsidRPr="004B4E16">
        <w:rPr>
          <w:rFonts w:ascii="Arial" w:hAnsi="Arial" w:cs="Arial"/>
          <w:sz w:val="22"/>
          <w:szCs w:val="22"/>
        </w:rPr>
        <w:t>language</w:t>
      </w:r>
      <w:r w:rsidR="00C77BD6" w:rsidRPr="00C77BD6">
        <w:rPr>
          <w:rFonts w:ascii="Arial" w:hAnsi="Arial" w:cs="Arial"/>
          <w:sz w:val="22"/>
          <w:szCs w:val="22"/>
        </w:rPr>
        <w:t xml:space="preserve"> in all parts of </w:t>
      </w:r>
      <w:r w:rsidR="00C77BD6">
        <w:rPr>
          <w:rFonts w:ascii="Arial" w:hAnsi="Arial" w:cs="Arial"/>
          <w:sz w:val="22"/>
          <w:szCs w:val="22"/>
        </w:rPr>
        <w:t xml:space="preserve">this Agreement </w:t>
      </w:r>
      <w:r w:rsidR="00C77BD6" w:rsidRPr="00C77BD6">
        <w:rPr>
          <w:rFonts w:ascii="Arial" w:hAnsi="Arial" w:cs="Arial"/>
          <w:sz w:val="22"/>
          <w:szCs w:val="22"/>
        </w:rPr>
        <w:t xml:space="preserve">shall in all cases be construed as a whole and neither strictly for, nor strictly against, any of the </w:t>
      </w:r>
      <w:r w:rsidR="00C77BD6">
        <w:rPr>
          <w:rFonts w:ascii="Arial" w:hAnsi="Arial" w:cs="Arial"/>
          <w:sz w:val="22"/>
          <w:szCs w:val="22"/>
        </w:rPr>
        <w:t>P</w:t>
      </w:r>
      <w:r w:rsidR="00C77BD6" w:rsidRPr="00C77BD6">
        <w:rPr>
          <w:rFonts w:ascii="Arial" w:hAnsi="Arial" w:cs="Arial"/>
          <w:sz w:val="22"/>
          <w:szCs w:val="22"/>
        </w:rPr>
        <w:t>arties.</w:t>
      </w:r>
    </w:p>
    <w:p w14:paraId="13AD9DBB" w14:textId="461321CD" w:rsidR="00AE4C38"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AE4C38">
        <w:rPr>
          <w:rFonts w:ascii="Arial" w:hAnsi="Arial" w:cs="Arial"/>
          <w:sz w:val="22"/>
          <w:szCs w:val="22"/>
        </w:rPr>
        <w:t xml:space="preserve">.7 </w:t>
      </w:r>
      <w:r w:rsidR="00AE4C38" w:rsidRPr="00AE4C38">
        <w:rPr>
          <w:rFonts w:ascii="Arial" w:hAnsi="Arial" w:cs="Arial"/>
          <w:b/>
          <w:bCs/>
          <w:sz w:val="22"/>
          <w:szCs w:val="22"/>
        </w:rPr>
        <w:t>Force Majeure</w:t>
      </w:r>
      <w:r w:rsidR="00AE4C38">
        <w:rPr>
          <w:rFonts w:ascii="Arial" w:hAnsi="Arial" w:cs="Arial"/>
          <w:sz w:val="22"/>
          <w:szCs w:val="22"/>
        </w:rPr>
        <w:t xml:space="preserve">. </w:t>
      </w:r>
      <w:r w:rsidR="00AE4C38" w:rsidRPr="00AE4C38">
        <w:rPr>
          <w:rFonts w:ascii="Arial" w:hAnsi="Arial" w:cs="Arial"/>
          <w:sz w:val="22"/>
          <w:szCs w:val="22"/>
        </w:rPr>
        <w:t xml:space="preserve">Neither </w:t>
      </w:r>
      <w:r w:rsidR="00AE4C38">
        <w:rPr>
          <w:rFonts w:ascii="Arial" w:hAnsi="Arial" w:cs="Arial"/>
          <w:sz w:val="22"/>
          <w:szCs w:val="22"/>
        </w:rPr>
        <w:t>P</w:t>
      </w:r>
      <w:r w:rsidR="00AE4C38" w:rsidRPr="00AE4C38">
        <w:rPr>
          <w:rFonts w:ascii="Arial" w:hAnsi="Arial" w:cs="Arial"/>
          <w:sz w:val="22"/>
          <w:szCs w:val="22"/>
        </w:rPr>
        <w:t xml:space="preserve">arty </w:t>
      </w:r>
      <w:r w:rsidR="00AE4C38">
        <w:rPr>
          <w:rFonts w:ascii="Arial" w:hAnsi="Arial" w:cs="Arial"/>
          <w:sz w:val="22"/>
          <w:szCs w:val="22"/>
        </w:rPr>
        <w:t xml:space="preserve">will </w:t>
      </w:r>
      <w:r w:rsidR="00AE4C38" w:rsidRPr="00AE4C38">
        <w:rPr>
          <w:rFonts w:ascii="Arial" w:hAnsi="Arial" w:cs="Arial"/>
          <w:sz w:val="22"/>
          <w:szCs w:val="22"/>
        </w:rPr>
        <w:t xml:space="preserve">be deemed in default hereunder, nor shall it hold the other </w:t>
      </w:r>
      <w:r w:rsidR="00AE4C38">
        <w:rPr>
          <w:rFonts w:ascii="Arial" w:hAnsi="Arial" w:cs="Arial"/>
          <w:sz w:val="22"/>
          <w:szCs w:val="22"/>
        </w:rPr>
        <w:t>P</w:t>
      </w:r>
      <w:r w:rsidR="00AE4C38" w:rsidRPr="00AE4C38">
        <w:rPr>
          <w:rFonts w:ascii="Arial" w:hAnsi="Arial" w:cs="Arial"/>
          <w:sz w:val="22"/>
          <w:szCs w:val="22"/>
        </w:rPr>
        <w:t>arty responsible for, any cessation, interruption or delay in the performance of its obligations hereunder due to causes beyond its reasonable control including, but not limited to, earthquake, flood, fire, storm or other natural disaster, act of God, labor controversy or threat thereof, civil disturbance or commotion, act of terrorism, disruption of the public markets, war or armed conflict or the inability to obtain sufficient material, supplies, labor, transportation, power or other essential commodity or service required in the conduct of its business, including Internet access, or any change in or the adoption of any law, ordinance, rule, regulation, order, judgment or decree.</w:t>
      </w:r>
    </w:p>
    <w:p w14:paraId="52A5763A" w14:textId="67049F92" w:rsidR="00507BAB" w:rsidRPr="00507BAB" w:rsidRDefault="00507BAB"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Pr>
          <w:rFonts w:ascii="Arial" w:hAnsi="Arial" w:cs="Arial"/>
          <w:sz w:val="22"/>
          <w:szCs w:val="22"/>
        </w:rPr>
        <w:t xml:space="preserve">.8 </w:t>
      </w:r>
      <w:r>
        <w:rPr>
          <w:rFonts w:ascii="Arial" w:hAnsi="Arial" w:cs="Arial"/>
          <w:b/>
          <w:bCs/>
          <w:sz w:val="22"/>
          <w:szCs w:val="22"/>
        </w:rPr>
        <w:t xml:space="preserve">Assignment. </w:t>
      </w:r>
      <w:r w:rsidRPr="00507BAB">
        <w:rPr>
          <w:rFonts w:ascii="Arial" w:hAnsi="Arial" w:cs="Arial"/>
          <w:sz w:val="22"/>
          <w:szCs w:val="22"/>
        </w:rPr>
        <w:t xml:space="preserve">Neither </w:t>
      </w:r>
      <w:r>
        <w:rPr>
          <w:rFonts w:ascii="Arial" w:hAnsi="Arial" w:cs="Arial"/>
          <w:sz w:val="22"/>
          <w:szCs w:val="22"/>
        </w:rPr>
        <w:t>P</w:t>
      </w:r>
      <w:r w:rsidRPr="00507BAB">
        <w:rPr>
          <w:rFonts w:ascii="Arial" w:hAnsi="Arial" w:cs="Arial"/>
          <w:sz w:val="22"/>
          <w:szCs w:val="22"/>
        </w:rPr>
        <w:t xml:space="preserve">arty may assign any of its rights or obligations hereunder without the prior written consent of the other </w:t>
      </w:r>
      <w:r>
        <w:rPr>
          <w:rFonts w:ascii="Arial" w:hAnsi="Arial" w:cs="Arial"/>
          <w:sz w:val="22"/>
          <w:szCs w:val="22"/>
        </w:rPr>
        <w:t>P</w:t>
      </w:r>
      <w:r w:rsidRPr="00507BAB">
        <w:rPr>
          <w:rFonts w:ascii="Arial" w:hAnsi="Arial" w:cs="Arial"/>
          <w:sz w:val="22"/>
          <w:szCs w:val="22"/>
        </w:rPr>
        <w:t xml:space="preserve">arty, such consent not to be unreasonably withheld. Notwithstanding the foregoing, either </w:t>
      </w:r>
      <w:r>
        <w:rPr>
          <w:rFonts w:ascii="Arial" w:hAnsi="Arial" w:cs="Arial"/>
          <w:sz w:val="22"/>
          <w:szCs w:val="22"/>
        </w:rPr>
        <w:t>P</w:t>
      </w:r>
      <w:r w:rsidRPr="00507BAB">
        <w:rPr>
          <w:rFonts w:ascii="Arial" w:hAnsi="Arial" w:cs="Arial"/>
          <w:sz w:val="22"/>
          <w:szCs w:val="22"/>
        </w:rPr>
        <w:t xml:space="preserve">arty may assign or transfer </w:t>
      </w:r>
      <w:r>
        <w:rPr>
          <w:rFonts w:ascii="Arial" w:hAnsi="Arial" w:cs="Arial"/>
          <w:sz w:val="22"/>
          <w:szCs w:val="22"/>
        </w:rPr>
        <w:t xml:space="preserve">this Agreement </w:t>
      </w:r>
      <w:r w:rsidRPr="00507BAB">
        <w:rPr>
          <w:rFonts w:ascii="Arial" w:hAnsi="Arial" w:cs="Arial"/>
          <w:sz w:val="22"/>
          <w:szCs w:val="22"/>
        </w:rPr>
        <w:t xml:space="preserve">in connection with a merger or acquisition provided the assigning </w:t>
      </w:r>
      <w:r>
        <w:rPr>
          <w:rFonts w:ascii="Arial" w:hAnsi="Arial" w:cs="Arial"/>
          <w:sz w:val="22"/>
          <w:szCs w:val="22"/>
        </w:rPr>
        <w:t>P</w:t>
      </w:r>
      <w:r w:rsidRPr="00507BAB">
        <w:rPr>
          <w:rFonts w:ascii="Arial" w:hAnsi="Arial" w:cs="Arial"/>
          <w:sz w:val="22"/>
          <w:szCs w:val="22"/>
        </w:rPr>
        <w:t xml:space="preserve">arty provides notice to the other </w:t>
      </w:r>
      <w:r>
        <w:rPr>
          <w:rFonts w:ascii="Arial" w:hAnsi="Arial" w:cs="Arial"/>
          <w:sz w:val="22"/>
          <w:szCs w:val="22"/>
        </w:rPr>
        <w:t>P</w:t>
      </w:r>
      <w:r w:rsidRPr="00507BAB">
        <w:rPr>
          <w:rFonts w:ascii="Arial" w:hAnsi="Arial" w:cs="Arial"/>
          <w:sz w:val="22"/>
          <w:szCs w:val="22"/>
        </w:rPr>
        <w:t xml:space="preserve">arty. </w:t>
      </w:r>
      <w:r>
        <w:rPr>
          <w:rFonts w:ascii="Arial" w:hAnsi="Arial" w:cs="Arial"/>
          <w:sz w:val="22"/>
          <w:szCs w:val="22"/>
        </w:rPr>
        <w:t xml:space="preserve">This Agreement </w:t>
      </w:r>
      <w:r w:rsidRPr="00507BAB">
        <w:rPr>
          <w:rFonts w:ascii="Arial" w:hAnsi="Arial" w:cs="Arial"/>
          <w:sz w:val="22"/>
          <w:szCs w:val="22"/>
        </w:rPr>
        <w:t>shall be binding upon and shall inure to the benefit of a party’s authorized successors and permitted assigns.</w:t>
      </w:r>
    </w:p>
    <w:p w14:paraId="236EF86D" w14:textId="376A85AC" w:rsidR="00322237"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322237">
        <w:rPr>
          <w:rFonts w:ascii="Arial" w:hAnsi="Arial" w:cs="Arial"/>
          <w:sz w:val="22"/>
          <w:szCs w:val="22"/>
        </w:rPr>
        <w:t>.</w:t>
      </w:r>
      <w:r w:rsidR="00D22836">
        <w:rPr>
          <w:rFonts w:ascii="Arial" w:hAnsi="Arial" w:cs="Arial"/>
          <w:sz w:val="22"/>
          <w:szCs w:val="22"/>
        </w:rPr>
        <w:t>9</w:t>
      </w:r>
      <w:r w:rsidR="00322237">
        <w:rPr>
          <w:rFonts w:ascii="Arial" w:hAnsi="Arial" w:cs="Arial"/>
          <w:sz w:val="22"/>
          <w:szCs w:val="22"/>
        </w:rPr>
        <w:t xml:space="preserve"> </w:t>
      </w:r>
      <w:r w:rsidR="00322237">
        <w:rPr>
          <w:rFonts w:ascii="Arial" w:hAnsi="Arial" w:cs="Arial"/>
          <w:b/>
          <w:bCs/>
          <w:sz w:val="22"/>
          <w:szCs w:val="22"/>
        </w:rPr>
        <w:t xml:space="preserve">Currency. </w:t>
      </w:r>
      <w:r w:rsidR="00322237">
        <w:rPr>
          <w:rFonts w:ascii="Arial" w:hAnsi="Arial" w:cs="Arial"/>
          <w:sz w:val="22"/>
          <w:szCs w:val="22"/>
        </w:rPr>
        <w:t>A</w:t>
      </w:r>
      <w:r w:rsidR="00322237" w:rsidRPr="00322237">
        <w:rPr>
          <w:rFonts w:ascii="Arial" w:hAnsi="Arial" w:cs="Arial"/>
          <w:sz w:val="22"/>
          <w:szCs w:val="22"/>
        </w:rPr>
        <w:t xml:space="preserve"> reference to “dollars” or “$” is to an amount in United States of America currency</w:t>
      </w:r>
      <w:r w:rsidR="00322237">
        <w:rPr>
          <w:rFonts w:ascii="Arial" w:hAnsi="Arial" w:cs="Arial"/>
          <w:sz w:val="22"/>
          <w:szCs w:val="22"/>
        </w:rPr>
        <w:t>.</w:t>
      </w:r>
    </w:p>
    <w:p w14:paraId="0DB4512A" w14:textId="32F810D8" w:rsidR="00D22836" w:rsidRDefault="00D22836"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Pr>
          <w:rFonts w:ascii="Arial" w:hAnsi="Arial" w:cs="Arial"/>
          <w:sz w:val="22"/>
          <w:szCs w:val="22"/>
        </w:rPr>
        <w:t xml:space="preserve">.10 </w:t>
      </w:r>
      <w:r w:rsidRPr="00D22836">
        <w:rPr>
          <w:rFonts w:ascii="Arial" w:hAnsi="Arial" w:cs="Arial"/>
          <w:b/>
          <w:bCs/>
          <w:sz w:val="22"/>
          <w:szCs w:val="22"/>
        </w:rPr>
        <w:t>Export Compliance</w:t>
      </w:r>
      <w:r w:rsidRPr="00D22836">
        <w:rPr>
          <w:rFonts w:ascii="Arial" w:hAnsi="Arial" w:cs="Arial"/>
          <w:sz w:val="22"/>
          <w:szCs w:val="22"/>
        </w:rPr>
        <w:t xml:space="preserve">. The Services, technology, and derivatives thereof may be subject to export laws and regulations of the United States and other jurisdictions. </w:t>
      </w:r>
      <w:r w:rsidR="00185C42">
        <w:rPr>
          <w:rFonts w:ascii="Arial" w:hAnsi="Arial" w:cs="Arial"/>
          <w:sz w:val="22"/>
          <w:szCs w:val="22"/>
        </w:rPr>
        <w:t>Acorn PLMS</w:t>
      </w:r>
      <w:r w:rsidRPr="00D22836">
        <w:rPr>
          <w:rFonts w:ascii="Arial" w:hAnsi="Arial" w:cs="Arial"/>
          <w:sz w:val="22"/>
          <w:szCs w:val="22"/>
        </w:rPr>
        <w:t xml:space="preserve"> and the Client each represents that it is not named on any U.S. government denied-party list or similar list in any other jurisdictions. The Client will not permit any </w:t>
      </w:r>
      <w:proofErr w:type="spellStart"/>
      <w:r w:rsidRPr="00D22836">
        <w:rPr>
          <w:rFonts w:ascii="Arial" w:hAnsi="Arial" w:cs="Arial"/>
          <w:sz w:val="22"/>
          <w:szCs w:val="22"/>
        </w:rPr>
        <w:t>Authorised</w:t>
      </w:r>
      <w:proofErr w:type="spellEnd"/>
      <w:r w:rsidRPr="00D22836">
        <w:rPr>
          <w:rFonts w:ascii="Arial" w:hAnsi="Arial" w:cs="Arial"/>
          <w:sz w:val="22"/>
          <w:szCs w:val="22"/>
        </w:rPr>
        <w:t xml:space="preserve"> User to access or use any Service in a U.S.-embargoed country or region or in violation of any U.S. export law or regulation or in violation of any other country’s export laws or regulations directly applicable to </w:t>
      </w:r>
      <w:r w:rsidR="00185C42">
        <w:rPr>
          <w:rFonts w:ascii="Arial" w:hAnsi="Arial" w:cs="Arial"/>
          <w:sz w:val="22"/>
          <w:szCs w:val="22"/>
        </w:rPr>
        <w:t>Acorn PLMS</w:t>
      </w:r>
      <w:r w:rsidRPr="00D22836">
        <w:rPr>
          <w:rFonts w:ascii="Arial" w:hAnsi="Arial" w:cs="Arial"/>
          <w:sz w:val="22"/>
          <w:szCs w:val="22"/>
        </w:rPr>
        <w:t xml:space="preserve"> or its Affiliates.</w:t>
      </w:r>
    </w:p>
    <w:p w14:paraId="5167B37E" w14:textId="13DA842A" w:rsidR="00EB0D0D" w:rsidRPr="00322237" w:rsidRDefault="00EB0D0D"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Pr>
          <w:rFonts w:ascii="Arial" w:hAnsi="Arial" w:cs="Arial"/>
          <w:sz w:val="22"/>
          <w:szCs w:val="22"/>
        </w:rPr>
        <w:t xml:space="preserve">.11 </w:t>
      </w:r>
      <w:r w:rsidRPr="00EB0D0D">
        <w:rPr>
          <w:rFonts w:ascii="Arial" w:hAnsi="Arial" w:cs="Arial"/>
          <w:b/>
          <w:bCs/>
          <w:sz w:val="22"/>
          <w:szCs w:val="22"/>
        </w:rPr>
        <w:t>Anti-Corruption</w:t>
      </w:r>
      <w:r w:rsidRPr="00EB0D0D">
        <w:rPr>
          <w:rFonts w:ascii="Arial" w:hAnsi="Arial" w:cs="Arial"/>
          <w:sz w:val="22"/>
          <w:szCs w:val="22"/>
        </w:rPr>
        <w:t xml:space="preserve">. Neither </w:t>
      </w:r>
      <w:r>
        <w:rPr>
          <w:rFonts w:ascii="Arial" w:hAnsi="Arial" w:cs="Arial"/>
          <w:sz w:val="22"/>
          <w:szCs w:val="22"/>
        </w:rPr>
        <w:t>P</w:t>
      </w:r>
      <w:r w:rsidRPr="00EB0D0D">
        <w:rPr>
          <w:rFonts w:ascii="Arial" w:hAnsi="Arial" w:cs="Arial"/>
          <w:sz w:val="22"/>
          <w:szCs w:val="22"/>
        </w:rPr>
        <w:t>arty has received or been offered any illegal or improper bribe, kickback, payment, gift, or thing of value from an employee or agent of the other party in connection with this Agreement. Reasonable gifts and entertainment provided in the ordinary course of business do not violate the above restriction.</w:t>
      </w:r>
    </w:p>
    <w:p w14:paraId="63070166" w14:textId="410D0E15" w:rsidR="00D2011E" w:rsidRPr="00D2011E" w:rsidRDefault="00343969" w:rsidP="0020390E">
      <w:pPr>
        <w:pStyle w:val="PDParagraphDefault"/>
        <w:rPr>
          <w:rFonts w:ascii="Arial" w:hAnsi="Arial" w:cs="Arial"/>
          <w:sz w:val="22"/>
          <w:szCs w:val="22"/>
        </w:rPr>
      </w:pPr>
      <w:r>
        <w:rPr>
          <w:rFonts w:ascii="Arial" w:hAnsi="Arial" w:cs="Arial"/>
          <w:sz w:val="22"/>
          <w:szCs w:val="22"/>
        </w:rPr>
        <w:lastRenderedPageBreak/>
        <w:t>1</w:t>
      </w:r>
      <w:r w:rsidR="0001517D">
        <w:rPr>
          <w:rFonts w:ascii="Arial" w:hAnsi="Arial" w:cs="Arial"/>
          <w:sz w:val="22"/>
          <w:szCs w:val="22"/>
        </w:rPr>
        <w:t>8</w:t>
      </w:r>
      <w:r w:rsidR="0020390E" w:rsidRPr="0020390E">
        <w:rPr>
          <w:rFonts w:ascii="Arial" w:hAnsi="Arial" w:cs="Arial"/>
          <w:sz w:val="22"/>
          <w:szCs w:val="22"/>
        </w:rPr>
        <w:t>.</w:t>
      </w:r>
      <w:r w:rsidR="00EB0D0D">
        <w:rPr>
          <w:rFonts w:ascii="Arial" w:hAnsi="Arial" w:cs="Arial"/>
          <w:sz w:val="22"/>
          <w:szCs w:val="22"/>
        </w:rPr>
        <w:t>12</w:t>
      </w:r>
      <w:r w:rsidR="0020390E" w:rsidRPr="0020390E">
        <w:rPr>
          <w:rFonts w:ascii="Arial" w:hAnsi="Arial" w:cs="Arial"/>
          <w:sz w:val="22"/>
          <w:szCs w:val="22"/>
        </w:rPr>
        <w:t xml:space="preserve"> </w:t>
      </w:r>
      <w:r w:rsidR="00D2011E" w:rsidRPr="00D2011E">
        <w:rPr>
          <w:rFonts w:ascii="Arial" w:hAnsi="Arial" w:cs="Arial"/>
          <w:b/>
          <w:bCs/>
          <w:sz w:val="22"/>
          <w:szCs w:val="22"/>
        </w:rPr>
        <w:t>U.N. Convention</w:t>
      </w:r>
      <w:r w:rsidR="00D2011E" w:rsidRPr="00D2011E">
        <w:rPr>
          <w:rFonts w:ascii="Arial" w:hAnsi="Arial" w:cs="Arial"/>
          <w:sz w:val="22"/>
          <w:szCs w:val="22"/>
        </w:rPr>
        <w:t xml:space="preserve">. The parties agree that the United Nations Convention on the International Sale of Goods shall not apply to this </w:t>
      </w:r>
      <w:r w:rsidR="00D2011E" w:rsidRPr="004B4E16">
        <w:rPr>
          <w:rFonts w:ascii="Arial" w:hAnsi="Arial" w:cs="Arial"/>
          <w:sz w:val="22"/>
          <w:szCs w:val="22"/>
        </w:rPr>
        <w:t>Agreement</w:t>
      </w:r>
      <w:r w:rsidR="00D2011E" w:rsidRPr="00D2011E">
        <w:rPr>
          <w:rFonts w:ascii="Arial" w:hAnsi="Arial" w:cs="Arial"/>
          <w:sz w:val="22"/>
          <w:szCs w:val="22"/>
        </w:rPr>
        <w:t xml:space="preserve"> and shall not apply to any Order Form issued in connection herewith.</w:t>
      </w:r>
    </w:p>
    <w:p w14:paraId="3055B0CC" w14:textId="2CE218C4" w:rsidR="00C03AE0" w:rsidRPr="00487F9C"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Pr>
          <w:rFonts w:ascii="Arial" w:hAnsi="Arial" w:cs="Arial"/>
          <w:sz w:val="22"/>
          <w:szCs w:val="22"/>
        </w:rPr>
        <w:t>.</w:t>
      </w:r>
      <w:r w:rsidR="00DD50E3">
        <w:rPr>
          <w:rFonts w:ascii="Arial" w:hAnsi="Arial" w:cs="Arial"/>
          <w:sz w:val="22"/>
          <w:szCs w:val="22"/>
        </w:rPr>
        <w:t>1</w:t>
      </w:r>
      <w:r w:rsidR="00EB0D0D">
        <w:rPr>
          <w:rFonts w:ascii="Arial" w:hAnsi="Arial" w:cs="Arial"/>
          <w:sz w:val="22"/>
          <w:szCs w:val="22"/>
        </w:rPr>
        <w:t>3</w:t>
      </w:r>
      <w:r w:rsidR="0020390E" w:rsidRPr="0020390E">
        <w:rPr>
          <w:rFonts w:ascii="Arial" w:hAnsi="Arial" w:cs="Arial"/>
          <w:sz w:val="22"/>
          <w:szCs w:val="22"/>
        </w:rPr>
        <w:t xml:space="preserve"> </w:t>
      </w:r>
      <w:r w:rsidR="00D2011E">
        <w:rPr>
          <w:rFonts w:ascii="Arial" w:hAnsi="Arial" w:cs="Arial"/>
          <w:b/>
          <w:bCs/>
          <w:sz w:val="22"/>
          <w:szCs w:val="22"/>
        </w:rPr>
        <w:t xml:space="preserve">Counterparts. </w:t>
      </w:r>
      <w:r w:rsidR="00C03AE0" w:rsidRPr="00487F9C">
        <w:rPr>
          <w:rFonts w:ascii="Arial" w:hAnsi="Arial" w:cs="Arial"/>
          <w:sz w:val="22"/>
          <w:szCs w:val="22"/>
        </w:rPr>
        <w:t xml:space="preserve">This </w:t>
      </w:r>
      <w:r w:rsidR="00C03AE0" w:rsidRPr="004B4E16">
        <w:rPr>
          <w:rFonts w:ascii="Arial" w:hAnsi="Arial" w:cs="Arial"/>
          <w:sz w:val="22"/>
          <w:szCs w:val="22"/>
        </w:rPr>
        <w:t>Agreement</w:t>
      </w:r>
      <w:r w:rsidR="00C03AE0" w:rsidRPr="00487F9C">
        <w:rPr>
          <w:rFonts w:ascii="Arial" w:hAnsi="Arial" w:cs="Arial"/>
          <w:sz w:val="22"/>
          <w:szCs w:val="22"/>
        </w:rPr>
        <w:t xml:space="preserve"> may be executed in any number of counterparts and </w:t>
      </w:r>
      <w:proofErr w:type="gramStart"/>
      <w:r w:rsidR="00C03AE0" w:rsidRPr="00487F9C">
        <w:rPr>
          <w:rFonts w:ascii="Arial" w:hAnsi="Arial" w:cs="Arial"/>
          <w:sz w:val="22"/>
          <w:szCs w:val="22"/>
        </w:rPr>
        <w:t>all of</w:t>
      </w:r>
      <w:proofErr w:type="gramEnd"/>
      <w:r w:rsidR="00C03AE0" w:rsidRPr="00487F9C">
        <w:rPr>
          <w:rFonts w:ascii="Arial" w:hAnsi="Arial" w:cs="Arial"/>
          <w:sz w:val="22"/>
          <w:szCs w:val="22"/>
        </w:rPr>
        <w:t xml:space="preserve"> those counterparts taken together constitute one and the same document. </w:t>
      </w:r>
    </w:p>
    <w:p w14:paraId="626C579A" w14:textId="78DCE892" w:rsidR="00C03AE0" w:rsidRPr="00487F9C" w:rsidRDefault="00343969" w:rsidP="0020390E">
      <w:pPr>
        <w:pStyle w:val="PDParagraphDefault"/>
        <w:rPr>
          <w:rFonts w:ascii="Arial" w:hAnsi="Arial" w:cs="Arial"/>
          <w:sz w:val="22"/>
          <w:szCs w:val="22"/>
        </w:rPr>
      </w:pPr>
      <w:r>
        <w:rPr>
          <w:rFonts w:ascii="Arial" w:hAnsi="Arial" w:cs="Arial"/>
          <w:sz w:val="22"/>
          <w:szCs w:val="22"/>
        </w:rPr>
        <w:t>1</w:t>
      </w:r>
      <w:r w:rsidR="0001517D">
        <w:rPr>
          <w:rFonts w:ascii="Arial" w:hAnsi="Arial" w:cs="Arial"/>
          <w:sz w:val="22"/>
          <w:szCs w:val="22"/>
        </w:rPr>
        <w:t>8</w:t>
      </w:r>
      <w:r w:rsidR="0020390E" w:rsidRPr="0020390E">
        <w:rPr>
          <w:rFonts w:ascii="Arial" w:hAnsi="Arial" w:cs="Arial"/>
          <w:sz w:val="22"/>
          <w:szCs w:val="22"/>
        </w:rPr>
        <w:t>.</w:t>
      </w:r>
      <w:r w:rsidR="00AE4C38">
        <w:rPr>
          <w:rFonts w:ascii="Arial" w:hAnsi="Arial" w:cs="Arial"/>
          <w:sz w:val="22"/>
          <w:szCs w:val="22"/>
        </w:rPr>
        <w:t>1</w:t>
      </w:r>
      <w:r w:rsidR="00EB0D0D">
        <w:rPr>
          <w:rFonts w:ascii="Arial" w:hAnsi="Arial" w:cs="Arial"/>
          <w:sz w:val="22"/>
          <w:szCs w:val="22"/>
        </w:rPr>
        <w:t>4</w:t>
      </w:r>
      <w:r w:rsidR="0020390E" w:rsidRPr="0020390E">
        <w:rPr>
          <w:rFonts w:ascii="Arial" w:hAnsi="Arial" w:cs="Arial"/>
          <w:sz w:val="22"/>
          <w:szCs w:val="22"/>
        </w:rPr>
        <w:t xml:space="preserve"> </w:t>
      </w:r>
      <w:r w:rsidR="00D2011E">
        <w:rPr>
          <w:rFonts w:ascii="Arial" w:hAnsi="Arial" w:cs="Arial"/>
          <w:b/>
          <w:bCs/>
          <w:sz w:val="22"/>
          <w:szCs w:val="22"/>
        </w:rPr>
        <w:t xml:space="preserve">Entire Agreement. </w:t>
      </w:r>
      <w:r w:rsidR="00C03AE0" w:rsidRPr="00487F9C">
        <w:rPr>
          <w:rFonts w:ascii="Arial" w:hAnsi="Arial" w:cs="Arial"/>
          <w:sz w:val="22"/>
          <w:szCs w:val="22"/>
        </w:rPr>
        <w:t>Th</w:t>
      </w:r>
      <w:r w:rsidR="00C77BD6">
        <w:rPr>
          <w:rFonts w:ascii="Arial" w:hAnsi="Arial" w:cs="Arial"/>
          <w:sz w:val="22"/>
          <w:szCs w:val="22"/>
        </w:rPr>
        <w:t xml:space="preserve">is </w:t>
      </w:r>
      <w:r w:rsidR="00C03AE0" w:rsidRPr="00487F9C">
        <w:rPr>
          <w:rFonts w:ascii="Arial" w:hAnsi="Arial" w:cs="Arial"/>
          <w:sz w:val="22"/>
          <w:szCs w:val="22"/>
        </w:rPr>
        <w:t>Agreement</w:t>
      </w:r>
      <w:r w:rsidR="00C77BD6">
        <w:rPr>
          <w:rFonts w:ascii="Arial" w:hAnsi="Arial" w:cs="Arial"/>
          <w:sz w:val="22"/>
          <w:szCs w:val="22"/>
        </w:rPr>
        <w:t>, including these terms and any Order Form(s),</w:t>
      </w:r>
      <w:r w:rsidR="00C03AE0" w:rsidRPr="00487F9C">
        <w:rPr>
          <w:rFonts w:ascii="Arial" w:hAnsi="Arial" w:cs="Arial"/>
          <w:sz w:val="22"/>
          <w:szCs w:val="22"/>
        </w:rPr>
        <w:t xml:space="preserve"> constitutes the entire agreement between the Parties and supersedes all prior negotiations, </w:t>
      </w:r>
      <w:proofErr w:type="gramStart"/>
      <w:r w:rsidR="00C03AE0" w:rsidRPr="00487F9C">
        <w:rPr>
          <w:rFonts w:ascii="Arial" w:hAnsi="Arial" w:cs="Arial"/>
          <w:sz w:val="22"/>
          <w:szCs w:val="22"/>
        </w:rPr>
        <w:t>arrangements</w:t>
      </w:r>
      <w:proofErr w:type="gramEnd"/>
      <w:r w:rsidR="00C03AE0" w:rsidRPr="00487F9C">
        <w:rPr>
          <w:rFonts w:ascii="Arial" w:hAnsi="Arial" w:cs="Arial"/>
          <w:sz w:val="22"/>
          <w:szCs w:val="22"/>
        </w:rPr>
        <w:t xml:space="preserve"> and agreements between the </w:t>
      </w:r>
      <w:r w:rsidR="00C03AE0" w:rsidRPr="004B4E16">
        <w:rPr>
          <w:rFonts w:ascii="Arial" w:hAnsi="Arial" w:cs="Arial"/>
          <w:sz w:val="22"/>
          <w:szCs w:val="22"/>
        </w:rPr>
        <w:t>Parties</w:t>
      </w:r>
      <w:r w:rsidR="00C03AE0" w:rsidRPr="00487F9C">
        <w:rPr>
          <w:rFonts w:ascii="Arial" w:hAnsi="Arial" w:cs="Arial"/>
          <w:sz w:val="22"/>
          <w:szCs w:val="22"/>
        </w:rPr>
        <w:t>.</w:t>
      </w:r>
      <w:r w:rsidR="00C77BD6">
        <w:rPr>
          <w:rFonts w:ascii="Arial" w:hAnsi="Arial" w:cs="Arial"/>
          <w:sz w:val="22"/>
          <w:szCs w:val="22"/>
        </w:rPr>
        <w:t xml:space="preserve"> </w:t>
      </w:r>
      <w:r w:rsidR="00C77BD6" w:rsidRPr="00C77BD6">
        <w:rPr>
          <w:rFonts w:ascii="Arial" w:hAnsi="Arial" w:cs="Arial"/>
          <w:sz w:val="22"/>
          <w:szCs w:val="22"/>
        </w:rPr>
        <w:t>In the event of any conflict or inconsistency among the following documents, the order of precedence shall be: (</w:t>
      </w:r>
      <w:r w:rsidR="00AE4C38">
        <w:rPr>
          <w:rFonts w:ascii="Arial" w:hAnsi="Arial" w:cs="Arial"/>
          <w:sz w:val="22"/>
          <w:szCs w:val="22"/>
        </w:rPr>
        <w:t>a</w:t>
      </w:r>
      <w:r w:rsidR="00C77BD6" w:rsidRPr="00C77BD6">
        <w:rPr>
          <w:rFonts w:ascii="Arial" w:hAnsi="Arial" w:cs="Arial"/>
          <w:sz w:val="22"/>
          <w:szCs w:val="22"/>
        </w:rPr>
        <w:t>) the applicable Order Form, (</w:t>
      </w:r>
      <w:r w:rsidR="00AE4C38">
        <w:rPr>
          <w:rFonts w:ascii="Arial" w:hAnsi="Arial" w:cs="Arial"/>
          <w:sz w:val="22"/>
          <w:szCs w:val="22"/>
        </w:rPr>
        <w:t>b</w:t>
      </w:r>
      <w:r w:rsidR="00C77BD6" w:rsidRPr="00C77BD6">
        <w:rPr>
          <w:rFonts w:ascii="Arial" w:hAnsi="Arial" w:cs="Arial"/>
          <w:sz w:val="22"/>
          <w:szCs w:val="22"/>
        </w:rPr>
        <w:t xml:space="preserve">) these </w:t>
      </w:r>
      <w:r w:rsidR="00C77BD6">
        <w:rPr>
          <w:rFonts w:ascii="Arial" w:hAnsi="Arial" w:cs="Arial"/>
          <w:sz w:val="22"/>
          <w:szCs w:val="22"/>
        </w:rPr>
        <w:t>t</w:t>
      </w:r>
      <w:r w:rsidR="00C77BD6" w:rsidRPr="00C77BD6">
        <w:rPr>
          <w:rFonts w:ascii="Arial" w:hAnsi="Arial" w:cs="Arial"/>
          <w:sz w:val="22"/>
          <w:szCs w:val="22"/>
        </w:rPr>
        <w:t xml:space="preserve">erms and </w:t>
      </w:r>
      <w:r w:rsidR="00C77BD6">
        <w:rPr>
          <w:rFonts w:ascii="Arial" w:hAnsi="Arial" w:cs="Arial"/>
          <w:sz w:val="22"/>
          <w:szCs w:val="22"/>
        </w:rPr>
        <w:t>c</w:t>
      </w:r>
      <w:r w:rsidR="00C77BD6" w:rsidRPr="00C77BD6">
        <w:rPr>
          <w:rFonts w:ascii="Arial" w:hAnsi="Arial" w:cs="Arial"/>
          <w:sz w:val="22"/>
          <w:szCs w:val="22"/>
        </w:rPr>
        <w:t>onditions and (</w:t>
      </w:r>
      <w:r w:rsidR="00AE4C38">
        <w:rPr>
          <w:rFonts w:ascii="Arial" w:hAnsi="Arial" w:cs="Arial"/>
          <w:sz w:val="22"/>
          <w:szCs w:val="22"/>
        </w:rPr>
        <w:t>c</w:t>
      </w:r>
      <w:r w:rsidR="00C77BD6" w:rsidRPr="00C77BD6">
        <w:rPr>
          <w:rFonts w:ascii="Arial" w:hAnsi="Arial" w:cs="Arial"/>
          <w:sz w:val="22"/>
          <w:szCs w:val="22"/>
        </w:rPr>
        <w:t xml:space="preserve">) other referenced documentation. </w:t>
      </w:r>
    </w:p>
    <w:p w14:paraId="3194956F" w14:textId="77777777" w:rsidR="001F1501" w:rsidRDefault="001F1501"/>
    <w:p w14:paraId="56EC51CE" w14:textId="2E945B59" w:rsidR="00D2011E" w:rsidRPr="00D2011E" w:rsidRDefault="00D2011E" w:rsidP="00D2011E">
      <w:pPr>
        <w:jc w:val="center"/>
        <w:rPr>
          <w:sz w:val="16"/>
          <w:szCs w:val="16"/>
        </w:rPr>
      </w:pPr>
      <w:r w:rsidRPr="00D2011E">
        <w:rPr>
          <w:sz w:val="16"/>
          <w:szCs w:val="16"/>
        </w:rPr>
        <w:t xml:space="preserve">Last Updated:  </w:t>
      </w:r>
      <w:r w:rsidR="008A1F20">
        <w:rPr>
          <w:sz w:val="16"/>
          <w:szCs w:val="16"/>
        </w:rPr>
        <w:t xml:space="preserve">July </w:t>
      </w:r>
      <w:r w:rsidR="008C5DB3">
        <w:rPr>
          <w:sz w:val="16"/>
          <w:szCs w:val="16"/>
        </w:rPr>
        <w:t>16</w:t>
      </w:r>
      <w:r w:rsidR="008A1F20">
        <w:rPr>
          <w:sz w:val="16"/>
          <w:szCs w:val="16"/>
        </w:rPr>
        <w:t>, 2024</w:t>
      </w:r>
    </w:p>
    <w:sectPr w:rsidR="00D2011E" w:rsidRPr="00D2011E">
      <w:footerReference w:type="default" r:id="rId10"/>
      <w:pgSz w:w="11907" w:h="16839" w:code="9"/>
      <w:pgMar w:top="979" w:right="763" w:bottom="979" w:left="763" w:header="24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AE01" w14:textId="77777777" w:rsidR="00A90BE6" w:rsidRDefault="00A90BE6" w:rsidP="00C03AE0">
      <w:pPr>
        <w:spacing w:after="0" w:line="240" w:lineRule="auto"/>
      </w:pPr>
      <w:r>
        <w:separator/>
      </w:r>
    </w:p>
  </w:endnote>
  <w:endnote w:type="continuationSeparator" w:id="0">
    <w:p w14:paraId="31C4BE2F" w14:textId="77777777" w:rsidR="00A90BE6" w:rsidRDefault="00A90BE6" w:rsidP="00C0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0141" w14:textId="77777777" w:rsidR="000E3B75" w:rsidRDefault="00000000">
    <w:pPr>
      <w:jc w:val="center"/>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22</w:t>
    </w:r>
    <w:r>
      <w:rPr>
        <w:sz w:val="20"/>
        <w:szCs w:val="20"/>
      </w:rPr>
      <w:fldChar w:fldCharType="end"/>
    </w:r>
  </w:p>
  <w:p w14:paraId="2E26DE20" w14:textId="71EE129E" w:rsidR="000E3B75" w:rsidRDefault="00000000">
    <w:pPr>
      <w:pStyle w:val="PDFooter"/>
      <w:pBdr>
        <w:top w:val="none" w:sz="0" w:space="8" w:color="auto"/>
      </w:pBdr>
    </w:pPr>
    <w:r>
      <w:rPr>
        <w:color w:val="6D6D6D"/>
      </w:rPr>
      <w:t xml:space="preserve">Acorn </w:t>
    </w:r>
    <w:r w:rsidR="00237DB8">
      <w:rPr>
        <w:color w:val="6D6D6D"/>
      </w:rPr>
      <w:t>P</w:t>
    </w:r>
    <w:r>
      <w:rPr>
        <w:color w:val="6D6D6D"/>
      </w:rPr>
      <w:t xml:space="preserve">LMS </w:t>
    </w:r>
    <w:r w:rsidR="00E24505">
      <w:rPr>
        <w:color w:val="6D6D6D"/>
      </w:rPr>
      <w:t>Terms and Conditions</w:t>
    </w:r>
  </w:p>
  <w:p w14:paraId="24243E5B" w14:textId="77777777" w:rsidR="000E3B75" w:rsidRDefault="000E3B75">
    <w:pPr>
      <w:pStyle w:val="PDFooter"/>
      <w:spacing w:line="240" w:lineRule="auto"/>
    </w:pPr>
  </w:p>
  <w:p w14:paraId="1D78DC89" w14:textId="77777777" w:rsidR="000E3B75" w:rsidRDefault="00000000">
    <w:pPr>
      <w:jc w:val="center"/>
    </w:pPr>
    <w:r>
      <w:rPr>
        <w:noProof/>
      </w:rPr>
      <w:drawing>
        <wp:inline distT="0" distB="0" distL="0" distR="0" wp14:anchorId="6BC1D970" wp14:editId="06BF9248">
          <wp:extent cx="6591935" cy="690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591935" cy="690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7054" w14:textId="77777777" w:rsidR="00A90BE6" w:rsidRDefault="00A90BE6" w:rsidP="00C03AE0">
      <w:pPr>
        <w:spacing w:after="0" w:line="240" w:lineRule="auto"/>
      </w:pPr>
      <w:r>
        <w:separator/>
      </w:r>
    </w:p>
  </w:footnote>
  <w:footnote w:type="continuationSeparator" w:id="0">
    <w:p w14:paraId="441C4241" w14:textId="77777777" w:rsidR="00A90BE6" w:rsidRDefault="00A90BE6" w:rsidP="00C03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FD5"/>
    <w:multiLevelType w:val="multilevel"/>
    <w:tmpl w:val="67A807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0822D3"/>
    <w:multiLevelType w:val="multilevel"/>
    <w:tmpl w:val="86749A8E"/>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B29CC"/>
    <w:multiLevelType w:val="multilevel"/>
    <w:tmpl w:val="5F8615F0"/>
    <w:lvl w:ilvl="0">
      <w:start w:val="11"/>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560578"/>
    <w:multiLevelType w:val="multilevel"/>
    <w:tmpl w:val="F2728688"/>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start w:val="1"/>
      <w:numFmt w:val="decimal"/>
      <w:lvlText w:val="%1.%2.%3."/>
      <w:lvlJc w:val="left"/>
      <w:pPr>
        <w:ind w:left="2160" w:hanging="360"/>
      </w:pPr>
      <w:rPr>
        <w:rFonts w:ascii="Arial" w:hAnsi="Arial" w:hint="default"/>
      </w:rPr>
    </w:lvl>
    <w:lvl w:ilvl="3">
      <w:start w:val="1"/>
      <w:numFmt w:val="decimal"/>
      <w:lvlText w:val="%1.%2.%3.%4."/>
      <w:lvlJc w:val="left"/>
      <w:pPr>
        <w:ind w:left="2880" w:hanging="360"/>
      </w:pPr>
      <w:rPr>
        <w:rFonts w:ascii="Arial" w:hAnsi="Aria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85E0F"/>
    <w:multiLevelType w:val="multilevel"/>
    <w:tmpl w:val="8200DC82"/>
    <w:lvl w:ilvl="0">
      <w:start w:val="9"/>
      <w:numFmt w:val="decimal"/>
      <w:lvlText w:val="%1"/>
      <w:lvlJc w:val="left"/>
      <w:pPr>
        <w:ind w:left="360" w:hanging="360"/>
      </w:pPr>
      <w:rPr>
        <w:rFonts w:ascii="Arial" w:hAnsi="Arial" w:cs="Arial" w:hint="default"/>
        <w:sz w:val="22"/>
      </w:rPr>
    </w:lvl>
    <w:lvl w:ilvl="1">
      <w:start w:val="7"/>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2160" w:hanging="108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3240" w:hanging="144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4320" w:hanging="1800"/>
      </w:pPr>
      <w:rPr>
        <w:rFonts w:ascii="Arial" w:hAnsi="Arial" w:cs="Arial" w:hint="default"/>
        <w:sz w:val="22"/>
      </w:rPr>
    </w:lvl>
    <w:lvl w:ilvl="8">
      <w:start w:val="1"/>
      <w:numFmt w:val="decimal"/>
      <w:lvlText w:val="%1.%2.%3.%4.%5.%6.%7.%8.%9"/>
      <w:lvlJc w:val="left"/>
      <w:pPr>
        <w:ind w:left="5040" w:hanging="2160"/>
      </w:pPr>
      <w:rPr>
        <w:rFonts w:ascii="Arial" w:hAnsi="Arial" w:cs="Arial" w:hint="default"/>
        <w:sz w:val="22"/>
      </w:rPr>
    </w:lvl>
  </w:abstractNum>
  <w:abstractNum w:abstractNumId="5" w15:restartNumberingAfterBreak="0">
    <w:nsid w:val="14596035"/>
    <w:multiLevelType w:val="multilevel"/>
    <w:tmpl w:val="5A5CFCE2"/>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C6143"/>
    <w:multiLevelType w:val="multilevel"/>
    <w:tmpl w:val="42AAFB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0EC1"/>
    <w:multiLevelType w:val="hybridMultilevel"/>
    <w:tmpl w:val="572819CA"/>
    <w:lvl w:ilvl="0" w:tplc="C21C3694">
      <w:start w:val="1"/>
      <w:numFmt w:val="decimal"/>
      <w:lvlText w:val="%1."/>
      <w:lvlJc w:val="left"/>
      <w:pPr>
        <w:ind w:left="720" w:hanging="360"/>
      </w:pPr>
      <w:rPr>
        <w:rFonts w:ascii="Arial" w:hAnsi="Arial" w:hint="default"/>
      </w:rPr>
    </w:lvl>
    <w:lvl w:ilvl="1" w:tplc="2D86E9FE">
      <w:numFmt w:val="decimal"/>
      <w:lvlText w:val=""/>
      <w:lvlJc w:val="left"/>
    </w:lvl>
    <w:lvl w:ilvl="2" w:tplc="4ED6F2A4">
      <w:numFmt w:val="decimal"/>
      <w:lvlText w:val=""/>
      <w:lvlJc w:val="left"/>
    </w:lvl>
    <w:lvl w:ilvl="3" w:tplc="480AF674">
      <w:numFmt w:val="decimal"/>
      <w:lvlText w:val=""/>
      <w:lvlJc w:val="left"/>
    </w:lvl>
    <w:lvl w:ilvl="4" w:tplc="455C264C">
      <w:numFmt w:val="decimal"/>
      <w:lvlText w:val=""/>
      <w:lvlJc w:val="left"/>
    </w:lvl>
    <w:lvl w:ilvl="5" w:tplc="BBA2D582">
      <w:numFmt w:val="decimal"/>
      <w:lvlText w:val=""/>
      <w:lvlJc w:val="left"/>
    </w:lvl>
    <w:lvl w:ilvl="6" w:tplc="700ACBEA">
      <w:numFmt w:val="decimal"/>
      <w:lvlText w:val=""/>
      <w:lvlJc w:val="left"/>
    </w:lvl>
    <w:lvl w:ilvl="7" w:tplc="6FA0A57A">
      <w:numFmt w:val="decimal"/>
      <w:lvlText w:val=""/>
      <w:lvlJc w:val="left"/>
    </w:lvl>
    <w:lvl w:ilvl="8" w:tplc="A32C4CD4">
      <w:numFmt w:val="decimal"/>
      <w:lvlText w:val=""/>
      <w:lvlJc w:val="left"/>
    </w:lvl>
  </w:abstractNum>
  <w:abstractNum w:abstractNumId="8" w15:restartNumberingAfterBreak="0">
    <w:nsid w:val="17B77569"/>
    <w:multiLevelType w:val="multilevel"/>
    <w:tmpl w:val="0E4E2D8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start w:val="1"/>
      <w:numFmt w:val="decimal"/>
      <w:lvlText w:val="%1.%2.%3."/>
      <w:lvlJc w:val="left"/>
      <w:pPr>
        <w:ind w:left="2160" w:hanging="360"/>
      </w:pPr>
      <w:rPr>
        <w:rFonts w:ascii="Arial" w:hAnsi="Aria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64F52"/>
    <w:multiLevelType w:val="multilevel"/>
    <w:tmpl w:val="8B06C5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DF703C"/>
    <w:multiLevelType w:val="multilevel"/>
    <w:tmpl w:val="DD7C875C"/>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7B6E1D"/>
    <w:multiLevelType w:val="hybridMultilevel"/>
    <w:tmpl w:val="5CA8F97C"/>
    <w:lvl w:ilvl="0" w:tplc="9A923C22">
      <w:start w:val="4"/>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B92D2A"/>
    <w:multiLevelType w:val="multilevel"/>
    <w:tmpl w:val="C9D818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F6179E"/>
    <w:multiLevelType w:val="multilevel"/>
    <w:tmpl w:val="795407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E90E2C"/>
    <w:multiLevelType w:val="hybridMultilevel"/>
    <w:tmpl w:val="E5603C6A"/>
    <w:lvl w:ilvl="0" w:tplc="27C40AF2">
      <w:start w:val="1"/>
      <w:numFmt w:val="decimal"/>
      <w:lvlText w:val="%1."/>
      <w:lvlJc w:val="left"/>
      <w:pPr>
        <w:ind w:left="720" w:hanging="360"/>
      </w:pPr>
      <w:rPr>
        <w:rFonts w:ascii="Arial" w:hAnsi="Arial" w:hint="default"/>
      </w:rPr>
    </w:lvl>
    <w:lvl w:ilvl="1" w:tplc="6AE09A60">
      <w:numFmt w:val="decimal"/>
      <w:lvlText w:val=""/>
      <w:lvlJc w:val="left"/>
    </w:lvl>
    <w:lvl w:ilvl="2" w:tplc="DF1244FA">
      <w:numFmt w:val="decimal"/>
      <w:lvlText w:val=""/>
      <w:lvlJc w:val="left"/>
    </w:lvl>
    <w:lvl w:ilvl="3" w:tplc="C002BCFC">
      <w:numFmt w:val="decimal"/>
      <w:lvlText w:val=""/>
      <w:lvlJc w:val="left"/>
    </w:lvl>
    <w:lvl w:ilvl="4" w:tplc="812ABD30">
      <w:numFmt w:val="decimal"/>
      <w:lvlText w:val=""/>
      <w:lvlJc w:val="left"/>
    </w:lvl>
    <w:lvl w:ilvl="5" w:tplc="8B12BC0A">
      <w:numFmt w:val="decimal"/>
      <w:lvlText w:val=""/>
      <w:lvlJc w:val="left"/>
    </w:lvl>
    <w:lvl w:ilvl="6" w:tplc="846EE8D4">
      <w:numFmt w:val="decimal"/>
      <w:lvlText w:val=""/>
      <w:lvlJc w:val="left"/>
    </w:lvl>
    <w:lvl w:ilvl="7" w:tplc="9E0A6F16">
      <w:numFmt w:val="decimal"/>
      <w:lvlText w:val=""/>
      <w:lvlJc w:val="left"/>
    </w:lvl>
    <w:lvl w:ilvl="8" w:tplc="037AB60E">
      <w:numFmt w:val="decimal"/>
      <w:lvlText w:val=""/>
      <w:lvlJc w:val="left"/>
    </w:lvl>
  </w:abstractNum>
  <w:abstractNum w:abstractNumId="15" w15:restartNumberingAfterBreak="0">
    <w:nsid w:val="2E0060F0"/>
    <w:multiLevelType w:val="multilevel"/>
    <w:tmpl w:val="2F403B1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10A8E"/>
    <w:multiLevelType w:val="multilevel"/>
    <w:tmpl w:val="2432F6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B358DE"/>
    <w:multiLevelType w:val="hybridMultilevel"/>
    <w:tmpl w:val="F15CFC70"/>
    <w:lvl w:ilvl="0" w:tplc="EBF605AE">
      <w:start w:val="1"/>
      <w:numFmt w:val="decimal"/>
      <w:lvlText w:val="%1."/>
      <w:lvlJc w:val="left"/>
      <w:pPr>
        <w:ind w:left="720" w:hanging="360"/>
      </w:pPr>
      <w:rPr>
        <w:rFonts w:ascii="Arial" w:hAnsi="Arial" w:hint="default"/>
      </w:rPr>
    </w:lvl>
    <w:lvl w:ilvl="1" w:tplc="5D308AFC">
      <w:numFmt w:val="decimal"/>
      <w:lvlText w:val=""/>
      <w:lvlJc w:val="left"/>
    </w:lvl>
    <w:lvl w:ilvl="2" w:tplc="467A3A66">
      <w:numFmt w:val="decimal"/>
      <w:lvlText w:val=""/>
      <w:lvlJc w:val="left"/>
    </w:lvl>
    <w:lvl w:ilvl="3" w:tplc="D0A00EEC">
      <w:numFmt w:val="decimal"/>
      <w:lvlText w:val=""/>
      <w:lvlJc w:val="left"/>
    </w:lvl>
    <w:lvl w:ilvl="4" w:tplc="CEC63152">
      <w:numFmt w:val="decimal"/>
      <w:lvlText w:val=""/>
      <w:lvlJc w:val="left"/>
    </w:lvl>
    <w:lvl w:ilvl="5" w:tplc="86B2C92A">
      <w:numFmt w:val="decimal"/>
      <w:lvlText w:val=""/>
      <w:lvlJc w:val="left"/>
    </w:lvl>
    <w:lvl w:ilvl="6" w:tplc="C602E1A8">
      <w:numFmt w:val="decimal"/>
      <w:lvlText w:val=""/>
      <w:lvlJc w:val="left"/>
    </w:lvl>
    <w:lvl w:ilvl="7" w:tplc="813E8BF4">
      <w:numFmt w:val="decimal"/>
      <w:lvlText w:val=""/>
      <w:lvlJc w:val="left"/>
    </w:lvl>
    <w:lvl w:ilvl="8" w:tplc="982A0E3E">
      <w:numFmt w:val="decimal"/>
      <w:lvlText w:val=""/>
      <w:lvlJc w:val="left"/>
    </w:lvl>
  </w:abstractNum>
  <w:abstractNum w:abstractNumId="18" w15:restartNumberingAfterBreak="0">
    <w:nsid w:val="43FD155D"/>
    <w:multiLevelType w:val="multilevel"/>
    <w:tmpl w:val="72F6D3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18736E"/>
    <w:multiLevelType w:val="multilevel"/>
    <w:tmpl w:val="36386678"/>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CD04FC"/>
    <w:multiLevelType w:val="hybridMultilevel"/>
    <w:tmpl w:val="CA2A60CC"/>
    <w:lvl w:ilvl="0" w:tplc="C57475E4">
      <w:start w:val="1"/>
      <w:numFmt w:val="decimal"/>
      <w:lvlText w:val="%1."/>
      <w:lvlJc w:val="left"/>
      <w:pPr>
        <w:ind w:left="720" w:hanging="360"/>
      </w:pPr>
      <w:rPr>
        <w:rFonts w:ascii="Arial" w:hAnsi="Arial" w:hint="default"/>
      </w:rPr>
    </w:lvl>
    <w:lvl w:ilvl="1" w:tplc="40E88FA0">
      <w:numFmt w:val="decimal"/>
      <w:lvlText w:val=""/>
      <w:lvlJc w:val="left"/>
    </w:lvl>
    <w:lvl w:ilvl="2" w:tplc="84AA00C4">
      <w:numFmt w:val="decimal"/>
      <w:lvlText w:val=""/>
      <w:lvlJc w:val="left"/>
    </w:lvl>
    <w:lvl w:ilvl="3" w:tplc="A186FBB0">
      <w:numFmt w:val="decimal"/>
      <w:lvlText w:val=""/>
      <w:lvlJc w:val="left"/>
    </w:lvl>
    <w:lvl w:ilvl="4" w:tplc="10E09D3E">
      <w:numFmt w:val="decimal"/>
      <w:lvlText w:val=""/>
      <w:lvlJc w:val="left"/>
    </w:lvl>
    <w:lvl w:ilvl="5" w:tplc="D618F500">
      <w:numFmt w:val="decimal"/>
      <w:lvlText w:val=""/>
      <w:lvlJc w:val="left"/>
    </w:lvl>
    <w:lvl w:ilvl="6" w:tplc="8BA6C0A4">
      <w:numFmt w:val="decimal"/>
      <w:lvlText w:val=""/>
      <w:lvlJc w:val="left"/>
    </w:lvl>
    <w:lvl w:ilvl="7" w:tplc="F68C0278">
      <w:numFmt w:val="decimal"/>
      <w:lvlText w:val=""/>
      <w:lvlJc w:val="left"/>
    </w:lvl>
    <w:lvl w:ilvl="8" w:tplc="305487AC">
      <w:numFmt w:val="decimal"/>
      <w:lvlText w:val=""/>
      <w:lvlJc w:val="left"/>
    </w:lvl>
  </w:abstractNum>
  <w:abstractNum w:abstractNumId="21" w15:restartNumberingAfterBreak="0">
    <w:nsid w:val="477106D0"/>
    <w:multiLevelType w:val="multilevel"/>
    <w:tmpl w:val="299E16FA"/>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652A33"/>
    <w:multiLevelType w:val="multilevel"/>
    <w:tmpl w:val="660E94A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06950"/>
    <w:multiLevelType w:val="multilevel"/>
    <w:tmpl w:val="C13806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D472A2"/>
    <w:multiLevelType w:val="multilevel"/>
    <w:tmpl w:val="26A01AA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652275"/>
    <w:multiLevelType w:val="multilevel"/>
    <w:tmpl w:val="2BC80B6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E6180F"/>
    <w:multiLevelType w:val="hybridMultilevel"/>
    <w:tmpl w:val="6AF81F06"/>
    <w:lvl w:ilvl="0" w:tplc="A0E63066">
      <w:start w:val="1"/>
      <w:numFmt w:val="bullet"/>
      <w:lvlText w:val="▪"/>
      <w:lvlJc w:val="left"/>
      <w:pPr>
        <w:ind w:left="720" w:hanging="360"/>
      </w:pPr>
      <w:rPr>
        <w:rFonts w:ascii="Arial" w:hAnsi="Arial" w:hint="default"/>
      </w:rPr>
    </w:lvl>
    <w:lvl w:ilvl="1" w:tplc="45FE6EBE">
      <w:start w:val="1"/>
      <w:numFmt w:val="bullet"/>
      <w:lvlText w:val="▪"/>
      <w:lvlJc w:val="left"/>
      <w:pPr>
        <w:ind w:left="720" w:hanging="360"/>
      </w:pPr>
      <w:rPr>
        <w:rFonts w:ascii="Arial" w:hAnsi="Arial" w:hint="default"/>
      </w:rPr>
    </w:lvl>
    <w:lvl w:ilvl="2" w:tplc="E084B080">
      <w:start w:val="1"/>
      <w:numFmt w:val="bullet"/>
      <w:lvlText w:val="▪"/>
      <w:lvlJc w:val="left"/>
      <w:pPr>
        <w:ind w:left="720" w:hanging="360"/>
      </w:pPr>
      <w:rPr>
        <w:rFonts w:ascii="Arial" w:hAnsi="Arial" w:hint="default"/>
      </w:rPr>
    </w:lvl>
    <w:lvl w:ilvl="3" w:tplc="D0A02B36">
      <w:start w:val="1"/>
      <w:numFmt w:val="bullet"/>
      <w:lvlText w:val="▪"/>
      <w:lvlJc w:val="left"/>
      <w:pPr>
        <w:ind w:left="720" w:hanging="360"/>
      </w:pPr>
      <w:rPr>
        <w:rFonts w:ascii="Arial" w:hAnsi="Arial" w:hint="default"/>
      </w:rPr>
    </w:lvl>
    <w:lvl w:ilvl="4" w:tplc="156A0996">
      <w:start w:val="1"/>
      <w:numFmt w:val="decimal"/>
      <w:pStyle w:val="Heading5"/>
      <w:lvlText w:val="%5."/>
      <w:lvlJc w:val="left"/>
      <w:pPr>
        <w:ind w:left="720" w:hanging="360"/>
      </w:pPr>
      <w:rPr>
        <w:rFonts w:ascii="Arial" w:hAnsi="Arial" w:hint="default"/>
      </w:rPr>
    </w:lvl>
    <w:lvl w:ilvl="5" w:tplc="10C25AC2">
      <w:numFmt w:val="decimal"/>
      <w:lvlText w:val=""/>
      <w:lvlJc w:val="left"/>
    </w:lvl>
    <w:lvl w:ilvl="6" w:tplc="3AE4B6CC">
      <w:numFmt w:val="decimal"/>
      <w:lvlText w:val=""/>
      <w:lvlJc w:val="left"/>
    </w:lvl>
    <w:lvl w:ilvl="7" w:tplc="54E2D3CC">
      <w:numFmt w:val="decimal"/>
      <w:lvlText w:val=""/>
      <w:lvlJc w:val="left"/>
    </w:lvl>
    <w:lvl w:ilvl="8" w:tplc="D4AA2BCA">
      <w:numFmt w:val="decimal"/>
      <w:lvlText w:val=""/>
      <w:lvlJc w:val="left"/>
    </w:lvl>
  </w:abstractNum>
  <w:abstractNum w:abstractNumId="27" w15:restartNumberingAfterBreak="0">
    <w:nsid w:val="5B1216DB"/>
    <w:multiLevelType w:val="multilevel"/>
    <w:tmpl w:val="12D00AD2"/>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AB4723"/>
    <w:multiLevelType w:val="multilevel"/>
    <w:tmpl w:val="77848670"/>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27055D"/>
    <w:multiLevelType w:val="hybridMultilevel"/>
    <w:tmpl w:val="D1E4BAF2"/>
    <w:lvl w:ilvl="0" w:tplc="73363B4A">
      <w:start w:val="1"/>
      <w:numFmt w:val="decimal"/>
      <w:lvlText w:val="%1."/>
      <w:lvlJc w:val="left"/>
      <w:pPr>
        <w:ind w:left="720" w:hanging="360"/>
      </w:pPr>
      <w:rPr>
        <w:rFonts w:ascii="Arial" w:hAnsi="Arial" w:hint="default"/>
      </w:rPr>
    </w:lvl>
    <w:lvl w:ilvl="1" w:tplc="DE5AAD3E">
      <w:numFmt w:val="decimal"/>
      <w:lvlText w:val=""/>
      <w:lvlJc w:val="left"/>
    </w:lvl>
    <w:lvl w:ilvl="2" w:tplc="B4828B1A">
      <w:numFmt w:val="decimal"/>
      <w:lvlText w:val=""/>
      <w:lvlJc w:val="left"/>
    </w:lvl>
    <w:lvl w:ilvl="3" w:tplc="F75C2F2C">
      <w:numFmt w:val="decimal"/>
      <w:lvlText w:val=""/>
      <w:lvlJc w:val="left"/>
    </w:lvl>
    <w:lvl w:ilvl="4" w:tplc="140ECD2A">
      <w:numFmt w:val="decimal"/>
      <w:lvlText w:val=""/>
      <w:lvlJc w:val="left"/>
    </w:lvl>
    <w:lvl w:ilvl="5" w:tplc="40905AC2">
      <w:numFmt w:val="decimal"/>
      <w:lvlText w:val=""/>
      <w:lvlJc w:val="left"/>
    </w:lvl>
    <w:lvl w:ilvl="6" w:tplc="3500A05A">
      <w:numFmt w:val="decimal"/>
      <w:lvlText w:val=""/>
      <w:lvlJc w:val="left"/>
    </w:lvl>
    <w:lvl w:ilvl="7" w:tplc="2E3C0A8E">
      <w:numFmt w:val="decimal"/>
      <w:lvlText w:val=""/>
      <w:lvlJc w:val="left"/>
    </w:lvl>
    <w:lvl w:ilvl="8" w:tplc="25C0A1DC">
      <w:numFmt w:val="decimal"/>
      <w:lvlText w:val=""/>
      <w:lvlJc w:val="left"/>
    </w:lvl>
  </w:abstractNum>
  <w:abstractNum w:abstractNumId="30" w15:restartNumberingAfterBreak="0">
    <w:nsid w:val="61925B4F"/>
    <w:multiLevelType w:val="multilevel"/>
    <w:tmpl w:val="6154689A"/>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0E0C4B"/>
    <w:multiLevelType w:val="multilevel"/>
    <w:tmpl w:val="9328CD2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07306B"/>
    <w:multiLevelType w:val="hybridMultilevel"/>
    <w:tmpl w:val="B12EAD9E"/>
    <w:lvl w:ilvl="0" w:tplc="291A19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78A3ABF"/>
    <w:multiLevelType w:val="multilevel"/>
    <w:tmpl w:val="C480F30E"/>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D07B7"/>
    <w:multiLevelType w:val="multilevel"/>
    <w:tmpl w:val="33DA86D6"/>
    <w:lvl w:ilvl="0">
      <w:start w:val="1"/>
      <w:numFmt w:val="decimal"/>
      <w:lvlText w:val="%1."/>
      <w:lvlJc w:val="left"/>
      <w:pPr>
        <w:ind w:left="720" w:hanging="360"/>
      </w:pPr>
      <w:rPr>
        <w:rFonts w:ascii="Arial" w:hAnsi="Arial" w:hint="default"/>
      </w:rPr>
    </w:lvl>
    <w:lvl w:ilvl="1">
      <w:start w:val="1"/>
      <w:numFmt w:val="decimal"/>
      <w:lvlText w:val="%1.%2."/>
      <w:lvlJc w:val="left"/>
      <w:pPr>
        <w:ind w:left="1440" w:hanging="360"/>
      </w:pPr>
      <w:rPr>
        <w:rFonts w:ascii="Arial" w:hAnsi="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9920AF"/>
    <w:multiLevelType w:val="hybridMultilevel"/>
    <w:tmpl w:val="23C24470"/>
    <w:lvl w:ilvl="0" w:tplc="06041F88">
      <w:start w:val="1"/>
      <w:numFmt w:val="decimal"/>
      <w:lvlText w:val="%1."/>
      <w:lvlJc w:val="left"/>
      <w:pPr>
        <w:ind w:left="720" w:hanging="360"/>
      </w:pPr>
      <w:rPr>
        <w:rFonts w:ascii="Arial" w:hAnsi="Arial" w:hint="default"/>
      </w:rPr>
    </w:lvl>
    <w:lvl w:ilvl="1" w:tplc="0644C6A8">
      <w:numFmt w:val="decimal"/>
      <w:lvlText w:val=""/>
      <w:lvlJc w:val="left"/>
    </w:lvl>
    <w:lvl w:ilvl="2" w:tplc="8D14DCB2">
      <w:numFmt w:val="decimal"/>
      <w:lvlText w:val=""/>
      <w:lvlJc w:val="left"/>
    </w:lvl>
    <w:lvl w:ilvl="3" w:tplc="1E12F100">
      <w:numFmt w:val="decimal"/>
      <w:lvlText w:val=""/>
      <w:lvlJc w:val="left"/>
    </w:lvl>
    <w:lvl w:ilvl="4" w:tplc="3712230E">
      <w:numFmt w:val="decimal"/>
      <w:lvlText w:val=""/>
      <w:lvlJc w:val="left"/>
    </w:lvl>
    <w:lvl w:ilvl="5" w:tplc="4A38B07C">
      <w:numFmt w:val="decimal"/>
      <w:lvlText w:val=""/>
      <w:lvlJc w:val="left"/>
    </w:lvl>
    <w:lvl w:ilvl="6" w:tplc="35E4B4DE">
      <w:numFmt w:val="decimal"/>
      <w:lvlText w:val=""/>
      <w:lvlJc w:val="left"/>
    </w:lvl>
    <w:lvl w:ilvl="7" w:tplc="2796E7FE">
      <w:numFmt w:val="decimal"/>
      <w:lvlText w:val=""/>
      <w:lvlJc w:val="left"/>
    </w:lvl>
    <w:lvl w:ilvl="8" w:tplc="A4CA8B24">
      <w:numFmt w:val="decimal"/>
      <w:lvlText w:val=""/>
      <w:lvlJc w:val="left"/>
    </w:lvl>
  </w:abstractNum>
  <w:num w:numId="1" w16cid:durableId="2119833170">
    <w:abstractNumId w:val="26"/>
  </w:num>
  <w:num w:numId="2" w16cid:durableId="2130396781">
    <w:abstractNumId w:val="3"/>
  </w:num>
  <w:num w:numId="3" w16cid:durableId="273562964">
    <w:abstractNumId w:val="14"/>
  </w:num>
  <w:num w:numId="4" w16cid:durableId="1991323951">
    <w:abstractNumId w:val="28"/>
  </w:num>
  <w:num w:numId="5" w16cid:durableId="76556879">
    <w:abstractNumId w:val="20"/>
  </w:num>
  <w:num w:numId="6" w16cid:durableId="1162500879">
    <w:abstractNumId w:val="10"/>
  </w:num>
  <w:num w:numId="7" w16cid:durableId="625427709">
    <w:abstractNumId w:val="15"/>
  </w:num>
  <w:num w:numId="8" w16cid:durableId="1763338489">
    <w:abstractNumId w:val="19"/>
  </w:num>
  <w:num w:numId="9" w16cid:durableId="1932816685">
    <w:abstractNumId w:val="33"/>
  </w:num>
  <w:num w:numId="10" w16cid:durableId="512113952">
    <w:abstractNumId w:val="35"/>
  </w:num>
  <w:num w:numId="11" w16cid:durableId="1060979017">
    <w:abstractNumId w:val="29"/>
  </w:num>
  <w:num w:numId="12" w16cid:durableId="1401904018">
    <w:abstractNumId w:val="24"/>
  </w:num>
  <w:num w:numId="13" w16cid:durableId="1118600329">
    <w:abstractNumId w:val="8"/>
  </w:num>
  <w:num w:numId="14" w16cid:durableId="1471359065">
    <w:abstractNumId w:val="22"/>
  </w:num>
  <w:num w:numId="15" w16cid:durableId="236483461">
    <w:abstractNumId w:val="5"/>
  </w:num>
  <w:num w:numId="16" w16cid:durableId="2076967271">
    <w:abstractNumId w:val="21"/>
  </w:num>
  <w:num w:numId="17" w16cid:durableId="36586546">
    <w:abstractNumId w:val="30"/>
  </w:num>
  <w:num w:numId="18" w16cid:durableId="1802117437">
    <w:abstractNumId w:val="34"/>
  </w:num>
  <w:num w:numId="19" w16cid:durableId="1541624940">
    <w:abstractNumId w:val="27"/>
  </w:num>
  <w:num w:numId="20" w16cid:durableId="170722407">
    <w:abstractNumId w:val="7"/>
  </w:num>
  <w:num w:numId="21" w16cid:durableId="455374485">
    <w:abstractNumId w:val="1"/>
  </w:num>
  <w:num w:numId="22" w16cid:durableId="2119910959">
    <w:abstractNumId w:val="17"/>
  </w:num>
  <w:num w:numId="23" w16cid:durableId="1010983056">
    <w:abstractNumId w:val="11"/>
  </w:num>
  <w:num w:numId="24" w16cid:durableId="1986006080">
    <w:abstractNumId w:val="2"/>
  </w:num>
  <w:num w:numId="25" w16cid:durableId="817265036">
    <w:abstractNumId w:val="9"/>
  </w:num>
  <w:num w:numId="26" w16cid:durableId="2081055166">
    <w:abstractNumId w:val="6"/>
  </w:num>
  <w:num w:numId="27" w16cid:durableId="211506989">
    <w:abstractNumId w:val="18"/>
  </w:num>
  <w:num w:numId="28" w16cid:durableId="240717020">
    <w:abstractNumId w:val="0"/>
  </w:num>
  <w:num w:numId="29" w16cid:durableId="1505434781">
    <w:abstractNumId w:val="12"/>
  </w:num>
  <w:num w:numId="30" w16cid:durableId="1585067852">
    <w:abstractNumId w:val="23"/>
  </w:num>
  <w:num w:numId="31" w16cid:durableId="385371243">
    <w:abstractNumId w:val="16"/>
  </w:num>
  <w:num w:numId="32" w16cid:durableId="241764637">
    <w:abstractNumId w:val="13"/>
  </w:num>
  <w:num w:numId="33" w16cid:durableId="431125107">
    <w:abstractNumId w:val="25"/>
  </w:num>
  <w:num w:numId="34" w16cid:durableId="869486872">
    <w:abstractNumId w:val="26"/>
  </w:num>
  <w:num w:numId="35" w16cid:durableId="373506035">
    <w:abstractNumId w:val="26"/>
  </w:num>
  <w:num w:numId="36" w16cid:durableId="948974836">
    <w:abstractNumId w:val="26"/>
  </w:num>
  <w:num w:numId="37" w16cid:durableId="2099031">
    <w:abstractNumId w:val="4"/>
  </w:num>
  <w:num w:numId="38" w16cid:durableId="1229462768">
    <w:abstractNumId w:val="26"/>
  </w:num>
  <w:num w:numId="39" w16cid:durableId="602106381">
    <w:abstractNumId w:val="26"/>
  </w:num>
  <w:num w:numId="40" w16cid:durableId="1055616356">
    <w:abstractNumId w:val="26"/>
  </w:num>
  <w:num w:numId="41" w16cid:durableId="613051592">
    <w:abstractNumId w:val="31"/>
  </w:num>
  <w:num w:numId="42" w16cid:durableId="184909102">
    <w:abstractNumId w:val="26"/>
  </w:num>
  <w:num w:numId="43" w16cid:durableId="13851047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E0"/>
    <w:rsid w:val="0001517D"/>
    <w:rsid w:val="000332F7"/>
    <w:rsid w:val="0004398C"/>
    <w:rsid w:val="0004738D"/>
    <w:rsid w:val="00056647"/>
    <w:rsid w:val="00076B82"/>
    <w:rsid w:val="000A3366"/>
    <w:rsid w:val="000D10DB"/>
    <w:rsid w:val="000E047B"/>
    <w:rsid w:val="000E3B75"/>
    <w:rsid w:val="000F2704"/>
    <w:rsid w:val="001674BD"/>
    <w:rsid w:val="00185C42"/>
    <w:rsid w:val="00186189"/>
    <w:rsid w:val="001F1501"/>
    <w:rsid w:val="0020390E"/>
    <w:rsid w:val="00237DB8"/>
    <w:rsid w:val="0024729C"/>
    <w:rsid w:val="002840AD"/>
    <w:rsid w:val="002E1C71"/>
    <w:rsid w:val="00311572"/>
    <w:rsid w:val="00322237"/>
    <w:rsid w:val="00327230"/>
    <w:rsid w:val="00331D4F"/>
    <w:rsid w:val="00343969"/>
    <w:rsid w:val="00366F45"/>
    <w:rsid w:val="00377240"/>
    <w:rsid w:val="003D7DCF"/>
    <w:rsid w:val="003E00F3"/>
    <w:rsid w:val="00411AC5"/>
    <w:rsid w:val="00443F33"/>
    <w:rsid w:val="00472488"/>
    <w:rsid w:val="00496748"/>
    <w:rsid w:val="004B4E16"/>
    <w:rsid w:val="00507BAB"/>
    <w:rsid w:val="00514B62"/>
    <w:rsid w:val="00522D51"/>
    <w:rsid w:val="0052693D"/>
    <w:rsid w:val="00564537"/>
    <w:rsid w:val="005718DE"/>
    <w:rsid w:val="00572479"/>
    <w:rsid w:val="005732FB"/>
    <w:rsid w:val="005C66FF"/>
    <w:rsid w:val="00653DCD"/>
    <w:rsid w:val="0065449C"/>
    <w:rsid w:val="00662295"/>
    <w:rsid w:val="00674BF9"/>
    <w:rsid w:val="006C46F8"/>
    <w:rsid w:val="006CCA7C"/>
    <w:rsid w:val="006D7695"/>
    <w:rsid w:val="006E4523"/>
    <w:rsid w:val="00724A9E"/>
    <w:rsid w:val="007402DF"/>
    <w:rsid w:val="00763768"/>
    <w:rsid w:val="007A3B0E"/>
    <w:rsid w:val="007B193F"/>
    <w:rsid w:val="007C4FF9"/>
    <w:rsid w:val="007D7509"/>
    <w:rsid w:val="007E3623"/>
    <w:rsid w:val="00811FAA"/>
    <w:rsid w:val="00861AE9"/>
    <w:rsid w:val="00871E4A"/>
    <w:rsid w:val="008A1F20"/>
    <w:rsid w:val="008A2CBD"/>
    <w:rsid w:val="008B3CC0"/>
    <w:rsid w:val="008B6F10"/>
    <w:rsid w:val="008C5DB3"/>
    <w:rsid w:val="008D41AF"/>
    <w:rsid w:val="00906540"/>
    <w:rsid w:val="0092418D"/>
    <w:rsid w:val="0096040C"/>
    <w:rsid w:val="009C154E"/>
    <w:rsid w:val="009D520C"/>
    <w:rsid w:val="00A62BCF"/>
    <w:rsid w:val="00A90BE6"/>
    <w:rsid w:val="00AE4C38"/>
    <w:rsid w:val="00AE698A"/>
    <w:rsid w:val="00B43B03"/>
    <w:rsid w:val="00B47EE1"/>
    <w:rsid w:val="00B50139"/>
    <w:rsid w:val="00B70493"/>
    <w:rsid w:val="00B70C04"/>
    <w:rsid w:val="00BA1888"/>
    <w:rsid w:val="00BE2A31"/>
    <w:rsid w:val="00BF1A4D"/>
    <w:rsid w:val="00C03AE0"/>
    <w:rsid w:val="00C04602"/>
    <w:rsid w:val="00C10481"/>
    <w:rsid w:val="00C15213"/>
    <w:rsid w:val="00C175A6"/>
    <w:rsid w:val="00C65CBF"/>
    <w:rsid w:val="00C77BD6"/>
    <w:rsid w:val="00C83913"/>
    <w:rsid w:val="00CA45EB"/>
    <w:rsid w:val="00CE15A1"/>
    <w:rsid w:val="00CE5871"/>
    <w:rsid w:val="00CF033D"/>
    <w:rsid w:val="00CF2766"/>
    <w:rsid w:val="00D2011E"/>
    <w:rsid w:val="00D22836"/>
    <w:rsid w:val="00D23A62"/>
    <w:rsid w:val="00D2490F"/>
    <w:rsid w:val="00D8027B"/>
    <w:rsid w:val="00D90C69"/>
    <w:rsid w:val="00DA1300"/>
    <w:rsid w:val="00DC3813"/>
    <w:rsid w:val="00DD299F"/>
    <w:rsid w:val="00DD50E3"/>
    <w:rsid w:val="00DE76EB"/>
    <w:rsid w:val="00E24505"/>
    <w:rsid w:val="00E524F8"/>
    <w:rsid w:val="00E85015"/>
    <w:rsid w:val="00EA0B68"/>
    <w:rsid w:val="00EB0D0D"/>
    <w:rsid w:val="00EC02C0"/>
    <w:rsid w:val="00EC5A7F"/>
    <w:rsid w:val="00EF7A11"/>
    <w:rsid w:val="00F10C09"/>
    <w:rsid w:val="00F45EAD"/>
    <w:rsid w:val="00F64894"/>
    <w:rsid w:val="00F738C9"/>
    <w:rsid w:val="00FB55DB"/>
    <w:rsid w:val="00FD4016"/>
    <w:rsid w:val="00FE1035"/>
    <w:rsid w:val="04899709"/>
    <w:rsid w:val="0497150E"/>
    <w:rsid w:val="064C4E1F"/>
    <w:rsid w:val="0BD186F0"/>
    <w:rsid w:val="0BE6F149"/>
    <w:rsid w:val="2910A33F"/>
    <w:rsid w:val="2A2E27DD"/>
    <w:rsid w:val="2D807CE6"/>
    <w:rsid w:val="3934B947"/>
    <w:rsid w:val="3A515CEF"/>
    <w:rsid w:val="40106A3B"/>
    <w:rsid w:val="4090248B"/>
    <w:rsid w:val="482699D7"/>
    <w:rsid w:val="4C028FB1"/>
    <w:rsid w:val="4E2A1738"/>
    <w:rsid w:val="52CAD3D4"/>
    <w:rsid w:val="53E68019"/>
    <w:rsid w:val="54B821AF"/>
    <w:rsid w:val="5715650D"/>
    <w:rsid w:val="5800300A"/>
    <w:rsid w:val="580DE5BA"/>
    <w:rsid w:val="5C0BD864"/>
    <w:rsid w:val="5DB6E9BD"/>
    <w:rsid w:val="6053EBFC"/>
    <w:rsid w:val="6A0C7D76"/>
    <w:rsid w:val="6D696994"/>
    <w:rsid w:val="6F2774F9"/>
    <w:rsid w:val="7233B23F"/>
    <w:rsid w:val="72C0BCE8"/>
    <w:rsid w:val="737E39BA"/>
    <w:rsid w:val="75774D30"/>
    <w:rsid w:val="7AAB1DEB"/>
    <w:rsid w:val="7D3CF71A"/>
    <w:rsid w:val="7DB62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ACA8"/>
  <w15:chartTrackingRefBased/>
  <w15:docId w15:val="{415C8C08-E9EF-4ABA-8F66-BE898F7F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E0"/>
    <w:pPr>
      <w:spacing w:after="200" w:line="276" w:lineRule="auto"/>
    </w:pPr>
    <w:rPr>
      <w:rFonts w:asciiTheme="minorHAnsi" w:hAnsiTheme="minorHAnsi" w:cstheme="minorBidi"/>
      <w:kern w:val="0"/>
      <w:lang w:val="en-US"/>
      <w14:ligatures w14:val="none"/>
    </w:rPr>
  </w:style>
  <w:style w:type="paragraph" w:styleId="Heading2">
    <w:name w:val="heading 2"/>
    <w:basedOn w:val="Normal"/>
    <w:next w:val="Normal"/>
    <w:link w:val="Heading2Char"/>
    <w:uiPriority w:val="9"/>
    <w:unhideWhenUsed/>
    <w:qFormat/>
    <w:rsid w:val="00C03AE0"/>
    <w:pPr>
      <w:keepNext/>
      <w:keepLines/>
      <w:spacing w:before="200" w:line="300" w:lineRule="auto"/>
      <w:outlineLvl w:val="1"/>
    </w:pPr>
    <w:rPr>
      <w:rFonts w:ascii="Roboto" w:hAnsi="Roboto" w:cs="Roboto"/>
      <w:b/>
      <w:bCs/>
      <w:color w:val="192C47"/>
      <w:sz w:val="36"/>
      <w:szCs w:val="36"/>
    </w:rPr>
  </w:style>
  <w:style w:type="paragraph" w:styleId="Heading5">
    <w:name w:val="heading 5"/>
    <w:basedOn w:val="Normal"/>
    <w:next w:val="Normal"/>
    <w:link w:val="Heading5Char"/>
    <w:uiPriority w:val="9"/>
    <w:unhideWhenUsed/>
    <w:qFormat/>
    <w:rsid w:val="00C03AE0"/>
    <w:pPr>
      <w:keepNext/>
      <w:keepLines/>
      <w:numPr>
        <w:ilvl w:val="4"/>
        <w:numId w:val="1"/>
      </w:numPr>
      <w:spacing w:before="200" w:line="300" w:lineRule="auto"/>
      <w:outlineLvl w:val="4"/>
    </w:pPr>
    <w:rPr>
      <w:rFonts w:ascii="Roboto" w:hAnsi="Roboto" w:cs="Roboto"/>
      <w:b/>
      <w:bCs/>
      <w:color w:val="192C4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AE0"/>
    <w:rPr>
      <w:rFonts w:ascii="Roboto" w:hAnsi="Roboto" w:cs="Roboto"/>
      <w:b/>
      <w:bCs/>
      <w:color w:val="192C47"/>
      <w:kern w:val="0"/>
      <w:sz w:val="36"/>
      <w:szCs w:val="36"/>
      <w:lang w:val="en-US"/>
      <w14:ligatures w14:val="none"/>
    </w:rPr>
  </w:style>
  <w:style w:type="character" w:customStyle="1" w:styleId="Heading5Char">
    <w:name w:val="Heading 5 Char"/>
    <w:basedOn w:val="DefaultParagraphFont"/>
    <w:link w:val="Heading5"/>
    <w:uiPriority w:val="9"/>
    <w:rsid w:val="00C03AE0"/>
    <w:rPr>
      <w:rFonts w:ascii="Roboto" w:hAnsi="Roboto" w:cs="Roboto"/>
      <w:b/>
      <w:bCs/>
      <w:color w:val="192C47"/>
      <w:kern w:val="0"/>
      <w:sz w:val="24"/>
      <w:szCs w:val="24"/>
      <w:lang w:val="en-US"/>
      <w14:ligatures w14:val="none"/>
    </w:rPr>
  </w:style>
  <w:style w:type="paragraph" w:customStyle="1" w:styleId="PDHeader">
    <w:name w:val="PDHeader"/>
    <w:basedOn w:val="Normal"/>
    <w:uiPriority w:val="99"/>
    <w:rsid w:val="00C03AE0"/>
    <w:pPr>
      <w:spacing w:after="0" w:line="360" w:lineRule="auto"/>
      <w:jc w:val="right"/>
    </w:pPr>
    <w:rPr>
      <w:rFonts w:ascii="Arial" w:hAnsi="Arial" w:cs="Arial"/>
      <w:color w:val="999999"/>
      <w:sz w:val="16"/>
      <w:szCs w:val="16"/>
    </w:rPr>
  </w:style>
  <w:style w:type="paragraph" w:customStyle="1" w:styleId="PDFooter">
    <w:name w:val="PDFooter"/>
    <w:basedOn w:val="Normal"/>
    <w:uiPriority w:val="99"/>
    <w:rsid w:val="00C03AE0"/>
    <w:pPr>
      <w:spacing w:after="0" w:line="360" w:lineRule="auto"/>
      <w:jc w:val="right"/>
    </w:pPr>
    <w:rPr>
      <w:rFonts w:ascii="Arial" w:hAnsi="Arial" w:cs="Arial"/>
      <w:color w:val="999999"/>
      <w:sz w:val="16"/>
      <w:szCs w:val="16"/>
    </w:rPr>
  </w:style>
  <w:style w:type="paragraph" w:customStyle="1" w:styleId="PDParagraphDefault">
    <w:name w:val="PDParagraphDefault"/>
    <w:basedOn w:val="Normal"/>
    <w:uiPriority w:val="99"/>
    <w:rsid w:val="00C03AE0"/>
    <w:pPr>
      <w:spacing w:before="225" w:after="0" w:line="30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C03AE0"/>
    <w:rPr>
      <w:sz w:val="16"/>
      <w:szCs w:val="16"/>
    </w:rPr>
  </w:style>
  <w:style w:type="paragraph" w:styleId="CommentText">
    <w:name w:val="annotation text"/>
    <w:basedOn w:val="Normal"/>
    <w:link w:val="CommentTextChar"/>
    <w:uiPriority w:val="99"/>
    <w:semiHidden/>
    <w:unhideWhenUsed/>
    <w:rsid w:val="00C03AE0"/>
    <w:pPr>
      <w:spacing w:line="240" w:lineRule="auto"/>
    </w:pPr>
    <w:rPr>
      <w:sz w:val="20"/>
      <w:szCs w:val="20"/>
    </w:rPr>
  </w:style>
  <w:style w:type="character" w:customStyle="1" w:styleId="CommentTextChar">
    <w:name w:val="Comment Text Char"/>
    <w:basedOn w:val="DefaultParagraphFont"/>
    <w:link w:val="CommentText"/>
    <w:uiPriority w:val="99"/>
    <w:semiHidden/>
    <w:rsid w:val="00C03AE0"/>
    <w:rPr>
      <w:rFonts w:asciiTheme="minorHAnsi" w:hAnsiTheme="minorHAnsi" w:cstheme="minorBidi"/>
      <w:kern w:val="0"/>
      <w:sz w:val="20"/>
      <w:szCs w:val="20"/>
      <w:lang w:val="en-US"/>
      <w14:ligatures w14:val="none"/>
    </w:rPr>
  </w:style>
  <w:style w:type="paragraph" w:styleId="Header">
    <w:name w:val="header"/>
    <w:basedOn w:val="Normal"/>
    <w:link w:val="HeaderChar"/>
    <w:uiPriority w:val="99"/>
    <w:unhideWhenUsed/>
    <w:rsid w:val="00C03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AE0"/>
    <w:rPr>
      <w:rFonts w:asciiTheme="minorHAnsi" w:hAnsiTheme="minorHAnsi" w:cstheme="minorBidi"/>
      <w:kern w:val="0"/>
      <w:lang w:val="en-US"/>
      <w14:ligatures w14:val="none"/>
    </w:rPr>
  </w:style>
  <w:style w:type="paragraph" w:styleId="Footer">
    <w:name w:val="footer"/>
    <w:basedOn w:val="Normal"/>
    <w:link w:val="FooterChar"/>
    <w:uiPriority w:val="99"/>
    <w:unhideWhenUsed/>
    <w:rsid w:val="00C03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AE0"/>
    <w:rPr>
      <w:rFonts w:asciiTheme="minorHAnsi" w:hAnsiTheme="minorHAnsi" w:cstheme="minorBidi"/>
      <w:kern w:val="0"/>
      <w:lang w:val="en-US"/>
      <w14:ligatures w14:val="none"/>
    </w:rPr>
  </w:style>
  <w:style w:type="paragraph" w:styleId="CommentSubject">
    <w:name w:val="annotation subject"/>
    <w:basedOn w:val="CommentText"/>
    <w:next w:val="CommentText"/>
    <w:link w:val="CommentSubjectChar"/>
    <w:uiPriority w:val="99"/>
    <w:semiHidden/>
    <w:unhideWhenUsed/>
    <w:rsid w:val="00331D4F"/>
    <w:rPr>
      <w:b/>
      <w:bCs/>
    </w:rPr>
  </w:style>
  <w:style w:type="character" w:customStyle="1" w:styleId="CommentSubjectChar">
    <w:name w:val="Comment Subject Char"/>
    <w:basedOn w:val="CommentTextChar"/>
    <w:link w:val="CommentSubject"/>
    <w:uiPriority w:val="99"/>
    <w:semiHidden/>
    <w:rsid w:val="00331D4F"/>
    <w:rPr>
      <w:rFonts w:asciiTheme="minorHAnsi" w:hAnsiTheme="minorHAnsi" w:cstheme="minorBidi"/>
      <w:b/>
      <w:bCs/>
      <w:kern w:val="0"/>
      <w:sz w:val="20"/>
      <w:szCs w:val="20"/>
      <w:lang w:val="en-US"/>
      <w14:ligatures w14:val="none"/>
    </w:rPr>
  </w:style>
  <w:style w:type="paragraph" w:styleId="Revision">
    <w:name w:val="Revision"/>
    <w:hidden/>
    <w:uiPriority w:val="99"/>
    <w:semiHidden/>
    <w:rsid w:val="00653DCD"/>
    <w:pPr>
      <w:spacing w:line="240" w:lineRule="auto"/>
    </w:pPr>
    <w:rPr>
      <w:rFonts w:asciiTheme="minorHAnsi" w:hAnsiTheme="minorHAnsi" w:cstheme="minorBid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9E88D848FBE64F99BA3BA1F9518CD8" ma:contentTypeVersion="20" ma:contentTypeDescription="Create a new document." ma:contentTypeScope="" ma:versionID="2ae5a60b58a5c5e2a996443698c09fe7">
  <xsd:schema xmlns:xsd="http://www.w3.org/2001/XMLSchema" xmlns:xs="http://www.w3.org/2001/XMLSchema" xmlns:p="http://schemas.microsoft.com/office/2006/metadata/properties" xmlns:ns1="http://schemas.microsoft.com/sharepoint/v3" xmlns:ns2="93bf7976-8368-49b1-a942-2ffc7953168f" xmlns:ns3="13d010b3-2d33-4939-8cf6-47c1ee306139" targetNamespace="http://schemas.microsoft.com/office/2006/metadata/properties" ma:root="true" ma:fieldsID="9f6ecc19f4d01bbee98d809f65257f3c" ns1:_="" ns2:_="" ns3:_="">
    <xsd:import namespace="http://schemas.microsoft.com/sharepoint/v3"/>
    <xsd:import namespace="93bf7976-8368-49b1-a942-2ffc7953168f"/>
    <xsd:import namespace="13d010b3-2d33-4939-8cf6-47c1ee3061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f7976-8368-49b1-a942-2ffc79531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478630-43a7-4999-a290-b0b807a5f3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d010b3-2d33-4939-8cf6-47c1ee3061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0defdd-a18a-4603-986a-054f822b4899}" ma:internalName="TaxCatchAll" ma:showField="CatchAllData" ma:web="13d010b3-2d33-4939-8cf6-47c1ee306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d010b3-2d33-4939-8cf6-47c1ee306139" xsi:nil="true"/>
    <lcf76f155ced4ddcb4097134ff3c332f xmlns="93bf7976-8368-49b1-a942-2ffc7953168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9ADB1C0-CC12-4E1A-9187-DB0D753AA5A2}">
  <ds:schemaRefs>
    <ds:schemaRef ds:uri="http://schemas.microsoft.com/sharepoint/v3/contenttype/forms"/>
  </ds:schemaRefs>
</ds:datastoreItem>
</file>

<file path=customXml/itemProps2.xml><?xml version="1.0" encoding="utf-8"?>
<ds:datastoreItem xmlns:ds="http://schemas.openxmlformats.org/officeDocument/2006/customXml" ds:itemID="{73B2A1B9-2202-4638-91FA-877FB355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bf7976-8368-49b1-a942-2ffc7953168f"/>
    <ds:schemaRef ds:uri="13d010b3-2d33-4939-8cf6-47c1ee306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14F7E-E58D-480E-AD1D-F94FC804A215}">
  <ds:schemaRefs>
    <ds:schemaRef ds:uri="http://schemas.microsoft.com/office/2006/metadata/properties"/>
    <ds:schemaRef ds:uri="http://schemas.microsoft.com/office/infopath/2007/PartnerControls"/>
    <ds:schemaRef ds:uri="http://schemas.microsoft.com/sharepoint/v3"/>
    <ds:schemaRef ds:uri="13d010b3-2d33-4939-8cf6-47c1ee306139"/>
    <ds:schemaRef ds:uri="93bf7976-8368-49b1-a942-2ffc795316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6035</Words>
  <Characters>34401</Characters>
  <Application>Microsoft Office Word</Application>
  <DocSecurity>0</DocSecurity>
  <Lines>286</Lines>
  <Paragraphs>80</Paragraphs>
  <ScaleCrop>false</ScaleCrop>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Golbey</dc:creator>
  <cp:keywords/>
  <dc:description/>
  <cp:lastModifiedBy>Keith Metcalfe</cp:lastModifiedBy>
  <cp:revision>2</cp:revision>
  <dcterms:created xsi:type="dcterms:W3CDTF">2024-07-23T18:09:00Z</dcterms:created>
  <dcterms:modified xsi:type="dcterms:W3CDTF">2024-07-23T18:09:00Z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0x010100349E88D848FBE64F99BA3BA1F9518CD8</vt:lpwstr>
  </property>
  <property fmtid="{D5CDD505-2E9C-101B-9397-08002B2CF9AE}" pid="3" name="MediaServiceImageTags">
    <vt:lpwstr/>
  </property>
</Properties>
</file>